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C64" w:rsidRDefault="003E7C64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UNIVERSIDAD AUTÓNOMA DEL ESTADO DE MÉXICO</w:t>
      </w:r>
    </w:p>
    <w:p w:rsidR="003E7C64" w:rsidRDefault="00596866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val="es-MX" w:eastAsia="es-MX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5523230</wp:posOffset>
            </wp:positionH>
            <wp:positionV relativeFrom="paragraph">
              <wp:posOffset>127000</wp:posOffset>
            </wp:positionV>
            <wp:extent cx="731520" cy="914400"/>
            <wp:effectExtent l="0" t="0" r="0" b="0"/>
            <wp:wrapTight wrapText="bothSides">
              <wp:wrapPolygon edited="0">
                <wp:start x="5625" y="0"/>
                <wp:lineTo x="0" y="2700"/>
                <wp:lineTo x="0" y="18450"/>
                <wp:lineTo x="5625" y="21150"/>
                <wp:lineTo x="15188" y="21150"/>
                <wp:lineTo x="20813" y="18450"/>
                <wp:lineTo x="20813" y="2250"/>
                <wp:lineTo x="15188" y="0"/>
                <wp:lineTo x="5625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lang w:val="es-MX" w:eastAsia="es-MX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-651510</wp:posOffset>
            </wp:positionH>
            <wp:positionV relativeFrom="paragraph">
              <wp:posOffset>76835</wp:posOffset>
            </wp:positionV>
            <wp:extent cx="1028700" cy="1028700"/>
            <wp:effectExtent l="0" t="0" r="0" b="0"/>
            <wp:wrapTight wrapText="bothSides">
              <wp:wrapPolygon edited="0">
                <wp:start x="6800" y="0"/>
                <wp:lineTo x="4800" y="800"/>
                <wp:lineTo x="0" y="5600"/>
                <wp:lineTo x="0" y="15200"/>
                <wp:lineTo x="3200" y="19200"/>
                <wp:lineTo x="6400" y="21200"/>
                <wp:lineTo x="6800" y="21200"/>
                <wp:lineTo x="14400" y="21200"/>
                <wp:lineTo x="14800" y="21200"/>
                <wp:lineTo x="18000" y="19200"/>
                <wp:lineTo x="21200" y="15200"/>
                <wp:lineTo x="21200" y="5600"/>
                <wp:lineTo x="16400" y="800"/>
                <wp:lineTo x="14400" y="0"/>
                <wp:lineTo x="6800" y="0"/>
              </wp:wrapPolygon>
            </wp:wrapTight>
            <wp:docPr id="3" name="Imagen 3" descr="escud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scudo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E7C64">
        <w:rPr>
          <w:rFonts w:ascii="Times New Roman" w:hAnsi="Times New Roman"/>
        </w:rPr>
        <w:t>FACULTAD DE PLANEACIÓN URBANA Y REGIONAL</w:t>
      </w:r>
    </w:p>
    <w:p w:rsidR="003E7C64" w:rsidRDefault="003E7C64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LICENCIATURA EN CIENCIAS AMBIENTALES</w:t>
      </w:r>
    </w:p>
    <w:p w:rsidR="003E7C64" w:rsidRDefault="003E7C64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FINANCIAMIENTO PARA EL DESARROLLO</w:t>
      </w:r>
    </w:p>
    <w:p w:rsidR="003E7C64" w:rsidRDefault="003E7C64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PROGRAMACIÓN DE DOCENCIA CON BIBLIOGRAFÍA POR SESIÓN</w:t>
      </w:r>
    </w:p>
    <w:p w:rsidR="003E7C64" w:rsidRDefault="003E7C64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OCTAVO SEMESTRE, GRUPO</w:t>
      </w:r>
      <w:r w:rsidR="007F2694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"01"</w:t>
      </w:r>
      <w:r w:rsidR="007F2694">
        <w:rPr>
          <w:rFonts w:ascii="Times New Roman" w:hAnsi="Times New Roman"/>
        </w:rPr>
        <w:t xml:space="preserve"> y “02”</w:t>
      </w:r>
    </w:p>
    <w:p w:rsidR="003E7C64" w:rsidRDefault="003E7C64">
      <w:pPr>
        <w:jc w:val="center"/>
        <w:rPr>
          <w:rFonts w:ascii="Times New Roman" w:hAnsi="Times New Roman"/>
        </w:rPr>
      </w:pPr>
    </w:p>
    <w:p w:rsidR="003E7C64" w:rsidRDefault="003E7C64">
      <w:pPr>
        <w:jc w:val="center"/>
        <w:rPr>
          <w:rFonts w:ascii="Times New Roman" w:hAnsi="Times New Roman"/>
        </w:rPr>
      </w:pP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5386"/>
        <w:gridCol w:w="992"/>
        <w:gridCol w:w="882"/>
      </w:tblGrid>
      <w:tr w:rsidR="003E7C64" w:rsidTr="00FF2663">
        <w:trPr>
          <w:cantSplit/>
        </w:trPr>
        <w:tc>
          <w:tcPr>
            <w:tcW w:w="1630" w:type="dxa"/>
          </w:tcPr>
          <w:p w:rsidR="003E7C64" w:rsidRPr="00FF2663" w:rsidRDefault="003E7C64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FECHA</w:t>
            </w:r>
          </w:p>
        </w:tc>
        <w:tc>
          <w:tcPr>
            <w:tcW w:w="5386" w:type="dxa"/>
          </w:tcPr>
          <w:p w:rsidR="003E7C64" w:rsidRPr="00FF2663" w:rsidRDefault="003E7C64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BIBLIOGRAFÍA</w:t>
            </w:r>
          </w:p>
        </w:tc>
        <w:tc>
          <w:tcPr>
            <w:tcW w:w="1874" w:type="dxa"/>
            <w:gridSpan w:val="2"/>
          </w:tcPr>
          <w:p w:rsidR="003E7C64" w:rsidRPr="00FF2663" w:rsidRDefault="003E7C64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PÁGINAS</w:t>
            </w:r>
          </w:p>
        </w:tc>
      </w:tr>
      <w:tr w:rsidR="003E7C64" w:rsidTr="00FF2663">
        <w:tc>
          <w:tcPr>
            <w:tcW w:w="1630" w:type="dxa"/>
          </w:tcPr>
          <w:p w:rsidR="003E7C64" w:rsidRPr="00FF2663" w:rsidRDefault="00596866" w:rsidP="0073540A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0</w:t>
            </w:r>
            <w:r w:rsidR="0064574D" w:rsidRPr="00FF2663">
              <w:rPr>
                <w:rFonts w:ascii="Times New Roman" w:hAnsi="Times New Roman"/>
              </w:rPr>
              <w:t>1</w:t>
            </w:r>
            <w:r w:rsidR="004410E2" w:rsidRPr="00FF2663">
              <w:rPr>
                <w:rFonts w:ascii="Times New Roman" w:hAnsi="Times New Roman"/>
              </w:rPr>
              <w:t xml:space="preserve"> de febrero</w:t>
            </w:r>
          </w:p>
        </w:tc>
        <w:tc>
          <w:tcPr>
            <w:tcW w:w="5386" w:type="dxa"/>
          </w:tcPr>
          <w:p w:rsidR="003E7C64" w:rsidRPr="00FF2663" w:rsidRDefault="003E7C64">
            <w:pPr>
              <w:pStyle w:val="Fecha"/>
              <w:jc w:val="both"/>
              <w:rPr>
                <w:rFonts w:ascii="Times New Roman" w:hAnsi="Times New Roman" w:cs="Times New Roman"/>
              </w:rPr>
            </w:pPr>
            <w:r w:rsidRPr="00FF2663">
              <w:rPr>
                <w:rFonts w:ascii="Times New Roman" w:hAnsi="Times New Roman" w:cs="Times New Roman"/>
              </w:rPr>
              <w:t>Presentación de Programa de Unidad de aprendizaje</w:t>
            </w:r>
          </w:p>
        </w:tc>
        <w:tc>
          <w:tcPr>
            <w:tcW w:w="992" w:type="dxa"/>
          </w:tcPr>
          <w:p w:rsidR="003E7C64" w:rsidRPr="00FF2663" w:rsidRDefault="003E7C64">
            <w:pPr>
              <w:rPr>
                <w:rFonts w:ascii="Times New Roman" w:hAnsi="Times New Roman"/>
              </w:rPr>
            </w:pPr>
          </w:p>
        </w:tc>
        <w:tc>
          <w:tcPr>
            <w:tcW w:w="882" w:type="dxa"/>
          </w:tcPr>
          <w:p w:rsidR="003E7C64" w:rsidRPr="00FF2663" w:rsidRDefault="003E7C64">
            <w:pPr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Total</w:t>
            </w:r>
          </w:p>
        </w:tc>
      </w:tr>
      <w:tr w:rsidR="003E7C64" w:rsidTr="00FF2663">
        <w:tc>
          <w:tcPr>
            <w:tcW w:w="1630" w:type="dxa"/>
          </w:tcPr>
          <w:p w:rsidR="003E7C64" w:rsidRPr="00FF2663" w:rsidRDefault="008C55D1" w:rsidP="006F32E1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0</w:t>
            </w:r>
            <w:r w:rsidR="0064574D" w:rsidRPr="00FF2663">
              <w:rPr>
                <w:rFonts w:ascii="Times New Roman" w:hAnsi="Times New Roman"/>
              </w:rPr>
              <w:t>8</w:t>
            </w:r>
            <w:r w:rsidR="004410E2" w:rsidRPr="00FF2663">
              <w:rPr>
                <w:rFonts w:ascii="Times New Roman" w:hAnsi="Times New Roman"/>
              </w:rPr>
              <w:t xml:space="preserve"> de febrero</w:t>
            </w:r>
          </w:p>
        </w:tc>
        <w:tc>
          <w:tcPr>
            <w:tcW w:w="5386" w:type="dxa"/>
          </w:tcPr>
          <w:p w:rsidR="003E7C64" w:rsidRPr="00FF2663" w:rsidRDefault="003E7C64" w:rsidP="00EC5428">
            <w:pPr>
              <w:pStyle w:val="Fecha"/>
              <w:jc w:val="both"/>
              <w:rPr>
                <w:rFonts w:ascii="Times New Roman" w:hAnsi="Times New Roman" w:cs="Times New Roman"/>
              </w:rPr>
            </w:pPr>
            <w:r w:rsidRPr="00FF2663">
              <w:rPr>
                <w:rFonts w:ascii="Times New Roman" w:hAnsi="Times New Roman" w:cs="Times New Roman"/>
              </w:rPr>
              <w:t xml:space="preserve">PELÍCULA: </w:t>
            </w:r>
            <w:r w:rsidR="00EC5428" w:rsidRPr="00FF2663">
              <w:rPr>
                <w:rFonts w:ascii="Times New Roman" w:hAnsi="Times New Roman" w:cs="Times New Roman"/>
              </w:rPr>
              <w:t>Cuando el destino nos alcance</w:t>
            </w:r>
          </w:p>
        </w:tc>
        <w:tc>
          <w:tcPr>
            <w:tcW w:w="992" w:type="dxa"/>
          </w:tcPr>
          <w:p w:rsidR="003E7C64" w:rsidRPr="00FF2663" w:rsidRDefault="003E7C64">
            <w:pPr>
              <w:rPr>
                <w:rFonts w:ascii="Times New Roman" w:hAnsi="Times New Roman"/>
              </w:rPr>
            </w:pPr>
          </w:p>
        </w:tc>
        <w:tc>
          <w:tcPr>
            <w:tcW w:w="882" w:type="dxa"/>
          </w:tcPr>
          <w:p w:rsidR="003E7C64" w:rsidRPr="00FF2663" w:rsidRDefault="003E7C6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4410E2" w:rsidTr="00FF2663">
        <w:tc>
          <w:tcPr>
            <w:tcW w:w="1630" w:type="dxa"/>
          </w:tcPr>
          <w:p w:rsidR="004410E2" w:rsidRPr="00FF2663" w:rsidRDefault="0064574D" w:rsidP="006F32E1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13</w:t>
            </w:r>
            <w:r w:rsidR="004410E2" w:rsidRPr="00FF2663">
              <w:rPr>
                <w:rFonts w:ascii="Times New Roman" w:hAnsi="Times New Roman"/>
              </w:rPr>
              <w:t xml:space="preserve"> de febrero</w:t>
            </w:r>
          </w:p>
        </w:tc>
        <w:tc>
          <w:tcPr>
            <w:tcW w:w="5386" w:type="dxa"/>
          </w:tcPr>
          <w:p w:rsidR="004410E2" w:rsidRPr="00FF2663" w:rsidRDefault="004410E2">
            <w:pPr>
              <w:pStyle w:val="titul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F2663">
              <w:rPr>
                <w:rFonts w:ascii="Times New Roman" w:hAnsi="Times New Roman" w:cs="Times New Roman"/>
                <w:lang w:val="es-MX"/>
              </w:rPr>
              <w:t>Khor</w:t>
            </w:r>
            <w:proofErr w:type="spellEnd"/>
            <w:r w:rsidRPr="00FF2663">
              <w:rPr>
                <w:rFonts w:ascii="Times New Roman" w:hAnsi="Times New Roman" w:cs="Times New Roman"/>
                <w:lang w:val="es-MX"/>
              </w:rPr>
              <w:t>, Martín (</w:t>
            </w:r>
            <w:r w:rsidRPr="00FF2663">
              <w:rPr>
                <w:rFonts w:ascii="Times New Roman" w:hAnsi="Times New Roman" w:cs="Times New Roman"/>
              </w:rPr>
              <w:t xml:space="preserve">2005), "La economía occidental y la necesidad de un nuevo paradigma” en </w:t>
            </w:r>
            <w:hyperlink r:id="rId6" w:history="1">
              <w:r w:rsidRPr="00FF2663">
                <w:rPr>
                  <w:rStyle w:val="Hipervnculo"/>
                  <w:rFonts w:ascii="Times New Roman" w:hAnsi="Times New Roman" w:cs="Times New Roman"/>
                  <w:sz w:val="22"/>
                </w:rPr>
                <w:t>http://www.redtercermundo.org.uy/texto_completo.php?id=2678</w:t>
              </w:r>
            </w:hyperlink>
            <w:r w:rsidRPr="00FF266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4410E2" w:rsidRPr="00FF2663" w:rsidRDefault="004410E2">
            <w:pPr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  <w:sz w:val="22"/>
              </w:rPr>
              <w:t xml:space="preserve"> 1-7.</w:t>
            </w:r>
          </w:p>
        </w:tc>
        <w:tc>
          <w:tcPr>
            <w:tcW w:w="882" w:type="dxa"/>
          </w:tcPr>
          <w:p w:rsidR="004410E2" w:rsidRPr="00FF2663" w:rsidRDefault="004410E2">
            <w:pPr>
              <w:jc w:val="center"/>
              <w:rPr>
                <w:rFonts w:ascii="Times New Roman" w:hAnsi="Times New Roman"/>
                <w:sz w:val="22"/>
              </w:rPr>
            </w:pPr>
            <w:r w:rsidRPr="00FF2663">
              <w:rPr>
                <w:rFonts w:ascii="Times New Roman" w:hAnsi="Times New Roman"/>
                <w:sz w:val="22"/>
              </w:rPr>
              <w:t>7</w:t>
            </w:r>
          </w:p>
        </w:tc>
      </w:tr>
      <w:tr w:rsidR="004410E2" w:rsidTr="00FF2663">
        <w:tc>
          <w:tcPr>
            <w:tcW w:w="1630" w:type="dxa"/>
          </w:tcPr>
          <w:p w:rsidR="004410E2" w:rsidRPr="00FF2663" w:rsidRDefault="0073540A" w:rsidP="006F32E1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15</w:t>
            </w:r>
            <w:r w:rsidR="004410E2" w:rsidRPr="00FF2663">
              <w:rPr>
                <w:rFonts w:ascii="Times New Roman" w:hAnsi="Times New Roman"/>
              </w:rPr>
              <w:t xml:space="preserve"> de febrero</w:t>
            </w:r>
          </w:p>
        </w:tc>
        <w:tc>
          <w:tcPr>
            <w:tcW w:w="5386" w:type="dxa"/>
          </w:tcPr>
          <w:p w:rsidR="004410E2" w:rsidRPr="00FF2663" w:rsidRDefault="004410E2">
            <w:pPr>
              <w:pStyle w:val="titulo"/>
              <w:jc w:val="both"/>
              <w:rPr>
                <w:rFonts w:ascii="Times New Roman" w:hAnsi="Times New Roman" w:cs="Times New Roman"/>
              </w:rPr>
            </w:pPr>
            <w:r w:rsidRPr="00FF2663">
              <w:rPr>
                <w:rFonts w:ascii="Times New Roman" w:hAnsi="Times New Roman" w:cs="Times New Roman"/>
              </w:rPr>
              <w:t xml:space="preserve">Pérez, Carlota (2004), “Capital financiero y capital productivo” en Carlota Pérez, Revoluciones tecnológicas y capital financiero. La dinámica de las grandes burbujas financieras y las épocas de bonanza, México, Siglo XXI Editores. </w:t>
            </w:r>
          </w:p>
        </w:tc>
        <w:tc>
          <w:tcPr>
            <w:tcW w:w="992" w:type="dxa"/>
          </w:tcPr>
          <w:p w:rsidR="004410E2" w:rsidRPr="00FF2663" w:rsidRDefault="004410E2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  <w:sz w:val="22"/>
              </w:rPr>
              <w:t>105-115.</w:t>
            </w:r>
          </w:p>
        </w:tc>
        <w:tc>
          <w:tcPr>
            <w:tcW w:w="882" w:type="dxa"/>
          </w:tcPr>
          <w:p w:rsidR="004410E2" w:rsidRPr="00FF2663" w:rsidRDefault="004410E2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11</w:t>
            </w:r>
          </w:p>
        </w:tc>
      </w:tr>
      <w:tr w:rsidR="004410E2" w:rsidTr="00FF2663">
        <w:tc>
          <w:tcPr>
            <w:tcW w:w="1630" w:type="dxa"/>
          </w:tcPr>
          <w:p w:rsidR="004410E2" w:rsidRPr="00FF2663" w:rsidRDefault="00CB6CC4" w:rsidP="0073540A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2</w:t>
            </w:r>
            <w:r w:rsidR="0064574D" w:rsidRPr="00FF2663">
              <w:rPr>
                <w:rFonts w:ascii="Times New Roman" w:hAnsi="Times New Roman"/>
              </w:rPr>
              <w:t xml:space="preserve">0 </w:t>
            </w:r>
            <w:r w:rsidR="004410E2" w:rsidRPr="00FF2663">
              <w:rPr>
                <w:rFonts w:ascii="Times New Roman" w:hAnsi="Times New Roman"/>
              </w:rPr>
              <w:t>de febrero</w:t>
            </w:r>
          </w:p>
        </w:tc>
        <w:tc>
          <w:tcPr>
            <w:tcW w:w="5386" w:type="dxa"/>
          </w:tcPr>
          <w:p w:rsidR="004410E2" w:rsidRPr="00FF2663" w:rsidRDefault="004410E2" w:rsidP="00AE4D3A">
            <w:pPr>
              <w:rPr>
                <w:rFonts w:ascii="Times New Roman" w:hAnsi="Times New Roman"/>
              </w:rPr>
            </w:pPr>
            <w:proofErr w:type="spellStart"/>
            <w:r w:rsidRPr="00FF2663">
              <w:rPr>
                <w:rFonts w:ascii="Times New Roman" w:hAnsi="Times New Roman"/>
                <w:sz w:val="22"/>
              </w:rPr>
              <w:t>Held</w:t>
            </w:r>
            <w:proofErr w:type="spellEnd"/>
            <w:r w:rsidRPr="00FF2663">
              <w:rPr>
                <w:rFonts w:ascii="Times New Roman" w:hAnsi="Times New Roman"/>
                <w:sz w:val="22"/>
              </w:rPr>
              <w:t xml:space="preserve">, David </w:t>
            </w:r>
            <w:r w:rsidRPr="00FF2663">
              <w:rPr>
                <w:rFonts w:ascii="Times New Roman" w:hAnsi="Times New Roman"/>
                <w:i/>
                <w:iCs/>
                <w:sz w:val="22"/>
              </w:rPr>
              <w:t>et al</w:t>
            </w:r>
            <w:r w:rsidRPr="00FF2663">
              <w:rPr>
                <w:rFonts w:ascii="Times New Roman" w:hAnsi="Times New Roman"/>
                <w:sz w:val="22"/>
              </w:rPr>
              <w:t xml:space="preserve"> (2002), “Pautas cambiantes de las finanzas globales” en David </w:t>
            </w:r>
            <w:proofErr w:type="spellStart"/>
            <w:r w:rsidRPr="00FF2663">
              <w:rPr>
                <w:rFonts w:ascii="Times New Roman" w:hAnsi="Times New Roman"/>
                <w:sz w:val="22"/>
              </w:rPr>
              <w:t>Held</w:t>
            </w:r>
            <w:proofErr w:type="spellEnd"/>
            <w:r w:rsidRPr="00FF2663">
              <w:rPr>
                <w:rFonts w:ascii="Times New Roman" w:hAnsi="Times New Roman"/>
                <w:sz w:val="22"/>
              </w:rPr>
              <w:t xml:space="preserve"> </w:t>
            </w:r>
            <w:r w:rsidRPr="00FF2663">
              <w:rPr>
                <w:rFonts w:ascii="Times New Roman" w:hAnsi="Times New Roman"/>
                <w:i/>
                <w:iCs/>
                <w:sz w:val="22"/>
              </w:rPr>
              <w:t>et al Transformaciones globales. Política, economía y cultura</w:t>
            </w:r>
            <w:r w:rsidRPr="00FF2663">
              <w:rPr>
                <w:rFonts w:ascii="Times New Roman" w:hAnsi="Times New Roman"/>
                <w:sz w:val="22"/>
              </w:rPr>
              <w:t xml:space="preserve">, México, Oxford </w:t>
            </w:r>
            <w:proofErr w:type="spellStart"/>
            <w:r w:rsidRPr="00FF2663">
              <w:rPr>
                <w:rFonts w:ascii="Times New Roman" w:hAnsi="Times New Roman"/>
                <w:sz w:val="22"/>
              </w:rPr>
              <w:t>University</w:t>
            </w:r>
            <w:proofErr w:type="spellEnd"/>
            <w:r w:rsidRPr="00FF2663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FF2663">
              <w:rPr>
                <w:rFonts w:ascii="Times New Roman" w:hAnsi="Times New Roman"/>
                <w:sz w:val="22"/>
              </w:rPr>
              <w:t>Press</w:t>
            </w:r>
            <w:proofErr w:type="spellEnd"/>
            <w:r w:rsidRPr="00FF2663">
              <w:rPr>
                <w:rFonts w:ascii="Times New Roman" w:hAnsi="Times New Roman"/>
                <w:sz w:val="22"/>
              </w:rPr>
              <w:t xml:space="preserve">. </w:t>
            </w:r>
          </w:p>
        </w:tc>
        <w:tc>
          <w:tcPr>
            <w:tcW w:w="992" w:type="dxa"/>
          </w:tcPr>
          <w:p w:rsidR="004410E2" w:rsidRPr="00FF2663" w:rsidRDefault="004410E2" w:rsidP="00AE4D3A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  <w:sz w:val="22"/>
              </w:rPr>
              <w:t xml:space="preserve"> 228-239</w:t>
            </w:r>
          </w:p>
        </w:tc>
        <w:tc>
          <w:tcPr>
            <w:tcW w:w="882" w:type="dxa"/>
          </w:tcPr>
          <w:p w:rsidR="004410E2" w:rsidRPr="00FF2663" w:rsidRDefault="004410E2" w:rsidP="00AE4D3A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12</w:t>
            </w:r>
          </w:p>
        </w:tc>
      </w:tr>
      <w:tr w:rsidR="004410E2" w:rsidTr="00FF2663">
        <w:tc>
          <w:tcPr>
            <w:tcW w:w="1630" w:type="dxa"/>
          </w:tcPr>
          <w:p w:rsidR="004410E2" w:rsidRPr="00FF2663" w:rsidRDefault="0064574D" w:rsidP="006F32E1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22</w:t>
            </w:r>
            <w:r w:rsidR="001173E0" w:rsidRPr="00FF2663">
              <w:rPr>
                <w:rFonts w:ascii="Times New Roman" w:hAnsi="Times New Roman"/>
              </w:rPr>
              <w:t xml:space="preserve"> </w:t>
            </w:r>
            <w:r w:rsidR="004410E2" w:rsidRPr="00FF2663">
              <w:rPr>
                <w:rFonts w:ascii="Times New Roman" w:hAnsi="Times New Roman"/>
              </w:rPr>
              <w:t>de febrero</w:t>
            </w:r>
          </w:p>
        </w:tc>
        <w:tc>
          <w:tcPr>
            <w:tcW w:w="5386" w:type="dxa"/>
          </w:tcPr>
          <w:p w:rsidR="004410E2" w:rsidRPr="00FF2663" w:rsidRDefault="004410E2" w:rsidP="00AE4D3A">
            <w:pPr>
              <w:rPr>
                <w:rFonts w:ascii="Times New Roman" w:hAnsi="Times New Roman"/>
              </w:rPr>
            </w:pPr>
            <w:proofErr w:type="spellStart"/>
            <w:r w:rsidRPr="00FF2663">
              <w:rPr>
                <w:rFonts w:ascii="Times New Roman" w:hAnsi="Times New Roman"/>
                <w:sz w:val="22"/>
              </w:rPr>
              <w:t>Held</w:t>
            </w:r>
            <w:proofErr w:type="spellEnd"/>
            <w:r w:rsidRPr="00FF2663">
              <w:rPr>
                <w:rFonts w:ascii="Times New Roman" w:hAnsi="Times New Roman"/>
                <w:sz w:val="22"/>
              </w:rPr>
              <w:t xml:space="preserve">, David </w:t>
            </w:r>
            <w:r w:rsidRPr="00FF2663">
              <w:rPr>
                <w:rFonts w:ascii="Times New Roman" w:hAnsi="Times New Roman"/>
                <w:i/>
                <w:iCs/>
                <w:sz w:val="22"/>
              </w:rPr>
              <w:t>et al</w:t>
            </w:r>
            <w:r w:rsidRPr="00FF2663">
              <w:rPr>
                <w:rFonts w:ascii="Times New Roman" w:hAnsi="Times New Roman"/>
                <w:sz w:val="22"/>
              </w:rPr>
              <w:t xml:space="preserve"> (2002), “Pautas cambiantes de las finanzas globales” en David </w:t>
            </w:r>
            <w:proofErr w:type="spellStart"/>
            <w:r w:rsidRPr="00FF2663">
              <w:rPr>
                <w:rFonts w:ascii="Times New Roman" w:hAnsi="Times New Roman"/>
                <w:sz w:val="22"/>
              </w:rPr>
              <w:t>Held</w:t>
            </w:r>
            <w:proofErr w:type="spellEnd"/>
            <w:r w:rsidRPr="00FF2663">
              <w:rPr>
                <w:rFonts w:ascii="Times New Roman" w:hAnsi="Times New Roman"/>
                <w:sz w:val="22"/>
              </w:rPr>
              <w:t xml:space="preserve"> </w:t>
            </w:r>
            <w:r w:rsidRPr="00FF2663">
              <w:rPr>
                <w:rFonts w:ascii="Times New Roman" w:hAnsi="Times New Roman"/>
                <w:i/>
                <w:iCs/>
                <w:sz w:val="22"/>
              </w:rPr>
              <w:t>et al Transformaciones globales. Política, economía y cultura</w:t>
            </w:r>
            <w:r w:rsidRPr="00FF2663">
              <w:rPr>
                <w:rFonts w:ascii="Times New Roman" w:hAnsi="Times New Roman"/>
                <w:sz w:val="22"/>
              </w:rPr>
              <w:t xml:space="preserve">, México, Oxford </w:t>
            </w:r>
            <w:proofErr w:type="spellStart"/>
            <w:r w:rsidRPr="00FF2663">
              <w:rPr>
                <w:rFonts w:ascii="Times New Roman" w:hAnsi="Times New Roman"/>
                <w:sz w:val="22"/>
              </w:rPr>
              <w:t>University</w:t>
            </w:r>
            <w:proofErr w:type="spellEnd"/>
            <w:r w:rsidRPr="00FF2663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FF2663">
              <w:rPr>
                <w:rFonts w:ascii="Times New Roman" w:hAnsi="Times New Roman"/>
                <w:sz w:val="22"/>
              </w:rPr>
              <w:t>Press</w:t>
            </w:r>
            <w:proofErr w:type="spellEnd"/>
            <w:r w:rsidRPr="00FF2663">
              <w:rPr>
                <w:rFonts w:ascii="Times New Roman" w:hAnsi="Times New Roman"/>
                <w:sz w:val="22"/>
              </w:rPr>
              <w:t xml:space="preserve">. </w:t>
            </w:r>
          </w:p>
        </w:tc>
        <w:tc>
          <w:tcPr>
            <w:tcW w:w="992" w:type="dxa"/>
          </w:tcPr>
          <w:p w:rsidR="004410E2" w:rsidRPr="00FF2663" w:rsidRDefault="004410E2" w:rsidP="00AE4D3A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239-245</w:t>
            </w:r>
          </w:p>
        </w:tc>
        <w:tc>
          <w:tcPr>
            <w:tcW w:w="882" w:type="dxa"/>
          </w:tcPr>
          <w:p w:rsidR="004410E2" w:rsidRPr="00FF2663" w:rsidRDefault="004410E2" w:rsidP="00AE4D3A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8</w:t>
            </w:r>
          </w:p>
        </w:tc>
      </w:tr>
      <w:tr w:rsidR="004410E2" w:rsidTr="00FF2663">
        <w:tc>
          <w:tcPr>
            <w:tcW w:w="1630" w:type="dxa"/>
          </w:tcPr>
          <w:p w:rsidR="004410E2" w:rsidRPr="00FF2663" w:rsidRDefault="0064574D" w:rsidP="0073540A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27</w:t>
            </w:r>
            <w:r w:rsidRPr="00FF2663">
              <w:rPr>
                <w:rFonts w:ascii="Times New Roman" w:hAnsi="Times New Roman"/>
              </w:rPr>
              <w:t xml:space="preserve"> de febrero</w:t>
            </w:r>
          </w:p>
        </w:tc>
        <w:tc>
          <w:tcPr>
            <w:tcW w:w="5386" w:type="dxa"/>
          </w:tcPr>
          <w:p w:rsidR="004410E2" w:rsidRPr="00FF2663" w:rsidRDefault="004410E2" w:rsidP="00AE4D3A">
            <w:pPr>
              <w:rPr>
                <w:rFonts w:ascii="Times New Roman" w:hAnsi="Times New Roman"/>
              </w:rPr>
            </w:pPr>
            <w:proofErr w:type="spellStart"/>
            <w:r w:rsidRPr="00FF2663">
              <w:rPr>
                <w:rFonts w:ascii="Times New Roman" w:hAnsi="Times New Roman"/>
                <w:sz w:val="22"/>
              </w:rPr>
              <w:t>Held</w:t>
            </w:r>
            <w:proofErr w:type="spellEnd"/>
            <w:r w:rsidRPr="00FF2663">
              <w:rPr>
                <w:rFonts w:ascii="Times New Roman" w:hAnsi="Times New Roman"/>
                <w:sz w:val="22"/>
              </w:rPr>
              <w:t xml:space="preserve">, David </w:t>
            </w:r>
            <w:r w:rsidRPr="00FF2663">
              <w:rPr>
                <w:rFonts w:ascii="Times New Roman" w:hAnsi="Times New Roman"/>
                <w:i/>
                <w:iCs/>
                <w:sz w:val="22"/>
              </w:rPr>
              <w:t>et al</w:t>
            </w:r>
            <w:r w:rsidRPr="00FF2663">
              <w:rPr>
                <w:rFonts w:ascii="Times New Roman" w:hAnsi="Times New Roman"/>
                <w:sz w:val="22"/>
              </w:rPr>
              <w:t xml:space="preserve"> (2002), “Pautas cambiantes de las finanzas globales” en David </w:t>
            </w:r>
            <w:proofErr w:type="spellStart"/>
            <w:r w:rsidRPr="00FF2663">
              <w:rPr>
                <w:rFonts w:ascii="Times New Roman" w:hAnsi="Times New Roman"/>
                <w:sz w:val="22"/>
              </w:rPr>
              <w:t>Held</w:t>
            </w:r>
            <w:proofErr w:type="spellEnd"/>
            <w:r w:rsidRPr="00FF2663">
              <w:rPr>
                <w:rFonts w:ascii="Times New Roman" w:hAnsi="Times New Roman"/>
                <w:sz w:val="22"/>
              </w:rPr>
              <w:t xml:space="preserve"> </w:t>
            </w:r>
            <w:r w:rsidRPr="00FF2663">
              <w:rPr>
                <w:rFonts w:ascii="Times New Roman" w:hAnsi="Times New Roman"/>
                <w:i/>
                <w:iCs/>
                <w:sz w:val="22"/>
              </w:rPr>
              <w:t>et al Transformaciones globales. Política, economía y cultura</w:t>
            </w:r>
            <w:r w:rsidRPr="00FF2663">
              <w:rPr>
                <w:rFonts w:ascii="Times New Roman" w:hAnsi="Times New Roman"/>
                <w:sz w:val="22"/>
              </w:rPr>
              <w:t xml:space="preserve">, México, Oxford </w:t>
            </w:r>
            <w:proofErr w:type="spellStart"/>
            <w:r w:rsidRPr="00FF2663">
              <w:rPr>
                <w:rFonts w:ascii="Times New Roman" w:hAnsi="Times New Roman"/>
                <w:sz w:val="22"/>
              </w:rPr>
              <w:t>University</w:t>
            </w:r>
            <w:proofErr w:type="spellEnd"/>
            <w:r w:rsidRPr="00FF2663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FF2663">
              <w:rPr>
                <w:rFonts w:ascii="Times New Roman" w:hAnsi="Times New Roman"/>
                <w:sz w:val="22"/>
              </w:rPr>
              <w:t>Press</w:t>
            </w:r>
            <w:proofErr w:type="spellEnd"/>
            <w:r w:rsidRPr="00FF2663">
              <w:rPr>
                <w:rFonts w:ascii="Times New Roman" w:hAnsi="Times New Roman"/>
                <w:sz w:val="22"/>
              </w:rPr>
              <w:t xml:space="preserve">. </w:t>
            </w:r>
          </w:p>
        </w:tc>
        <w:tc>
          <w:tcPr>
            <w:tcW w:w="992" w:type="dxa"/>
          </w:tcPr>
          <w:p w:rsidR="004410E2" w:rsidRPr="00FF2663" w:rsidRDefault="004410E2" w:rsidP="00AE4D3A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245-260</w:t>
            </w:r>
          </w:p>
        </w:tc>
        <w:tc>
          <w:tcPr>
            <w:tcW w:w="882" w:type="dxa"/>
          </w:tcPr>
          <w:p w:rsidR="004410E2" w:rsidRPr="00FF2663" w:rsidRDefault="004410E2" w:rsidP="00AE4D3A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16</w:t>
            </w:r>
          </w:p>
        </w:tc>
      </w:tr>
      <w:tr w:rsidR="004410E2" w:rsidTr="00FF2663">
        <w:tc>
          <w:tcPr>
            <w:tcW w:w="1630" w:type="dxa"/>
          </w:tcPr>
          <w:p w:rsidR="004410E2" w:rsidRPr="00FF2663" w:rsidRDefault="0064574D" w:rsidP="0073540A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01</w:t>
            </w:r>
            <w:r w:rsidRPr="00FF2663">
              <w:rPr>
                <w:rFonts w:ascii="Times New Roman" w:hAnsi="Times New Roman"/>
              </w:rPr>
              <w:t xml:space="preserve"> de marzo</w:t>
            </w:r>
          </w:p>
        </w:tc>
        <w:tc>
          <w:tcPr>
            <w:tcW w:w="5386" w:type="dxa"/>
          </w:tcPr>
          <w:p w:rsidR="004410E2" w:rsidRPr="00FF2663" w:rsidRDefault="004410E2" w:rsidP="00AE4D3A">
            <w:pPr>
              <w:rPr>
                <w:rFonts w:ascii="Times New Roman" w:hAnsi="Times New Roman"/>
              </w:rPr>
            </w:pPr>
            <w:proofErr w:type="spellStart"/>
            <w:r w:rsidRPr="00FF2663">
              <w:rPr>
                <w:rFonts w:ascii="Times New Roman" w:hAnsi="Times New Roman"/>
                <w:sz w:val="22"/>
              </w:rPr>
              <w:t>Held</w:t>
            </w:r>
            <w:proofErr w:type="spellEnd"/>
            <w:r w:rsidRPr="00FF2663">
              <w:rPr>
                <w:rFonts w:ascii="Times New Roman" w:hAnsi="Times New Roman"/>
                <w:sz w:val="22"/>
              </w:rPr>
              <w:t xml:space="preserve">, David </w:t>
            </w:r>
            <w:r w:rsidRPr="00FF2663">
              <w:rPr>
                <w:rFonts w:ascii="Times New Roman" w:hAnsi="Times New Roman"/>
                <w:i/>
                <w:iCs/>
                <w:sz w:val="22"/>
              </w:rPr>
              <w:t>et al</w:t>
            </w:r>
            <w:r w:rsidRPr="00FF2663">
              <w:rPr>
                <w:rFonts w:ascii="Times New Roman" w:hAnsi="Times New Roman"/>
                <w:sz w:val="22"/>
              </w:rPr>
              <w:t xml:space="preserve"> (2002), “Pautas cambiantes de las finanzas globales” en David </w:t>
            </w:r>
            <w:proofErr w:type="spellStart"/>
            <w:r w:rsidRPr="00FF2663">
              <w:rPr>
                <w:rFonts w:ascii="Times New Roman" w:hAnsi="Times New Roman"/>
                <w:sz w:val="22"/>
              </w:rPr>
              <w:t>Held</w:t>
            </w:r>
            <w:proofErr w:type="spellEnd"/>
            <w:r w:rsidRPr="00FF2663">
              <w:rPr>
                <w:rFonts w:ascii="Times New Roman" w:hAnsi="Times New Roman"/>
                <w:sz w:val="22"/>
              </w:rPr>
              <w:t xml:space="preserve"> </w:t>
            </w:r>
            <w:r w:rsidRPr="00FF2663">
              <w:rPr>
                <w:rFonts w:ascii="Times New Roman" w:hAnsi="Times New Roman"/>
                <w:i/>
                <w:iCs/>
                <w:sz w:val="22"/>
              </w:rPr>
              <w:t>et al Transformaciones globales. Política, economía y cultura</w:t>
            </w:r>
            <w:r w:rsidRPr="00FF2663">
              <w:rPr>
                <w:rFonts w:ascii="Times New Roman" w:hAnsi="Times New Roman"/>
                <w:sz w:val="22"/>
              </w:rPr>
              <w:t xml:space="preserve">, México, Oxford </w:t>
            </w:r>
            <w:proofErr w:type="spellStart"/>
            <w:r w:rsidRPr="00FF2663">
              <w:rPr>
                <w:rFonts w:ascii="Times New Roman" w:hAnsi="Times New Roman"/>
                <w:sz w:val="22"/>
              </w:rPr>
              <w:t>University</w:t>
            </w:r>
            <w:proofErr w:type="spellEnd"/>
            <w:r w:rsidRPr="00FF2663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FF2663">
              <w:rPr>
                <w:rFonts w:ascii="Times New Roman" w:hAnsi="Times New Roman"/>
                <w:sz w:val="22"/>
              </w:rPr>
              <w:t>Press</w:t>
            </w:r>
            <w:proofErr w:type="spellEnd"/>
            <w:r w:rsidRPr="00FF2663">
              <w:rPr>
                <w:rFonts w:ascii="Times New Roman" w:hAnsi="Times New Roman"/>
                <w:sz w:val="22"/>
              </w:rPr>
              <w:t>.</w:t>
            </w:r>
          </w:p>
        </w:tc>
        <w:tc>
          <w:tcPr>
            <w:tcW w:w="992" w:type="dxa"/>
          </w:tcPr>
          <w:p w:rsidR="004410E2" w:rsidRPr="00FF2663" w:rsidRDefault="004410E2" w:rsidP="00AE4D3A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  <w:sz w:val="22"/>
              </w:rPr>
              <w:t>260-274.</w:t>
            </w:r>
          </w:p>
        </w:tc>
        <w:tc>
          <w:tcPr>
            <w:tcW w:w="882" w:type="dxa"/>
          </w:tcPr>
          <w:p w:rsidR="004410E2" w:rsidRPr="00FF2663" w:rsidRDefault="004410E2" w:rsidP="00AE4D3A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15</w:t>
            </w:r>
          </w:p>
        </w:tc>
      </w:tr>
      <w:tr w:rsidR="004410E2" w:rsidTr="00FF2663">
        <w:tc>
          <w:tcPr>
            <w:tcW w:w="1630" w:type="dxa"/>
          </w:tcPr>
          <w:p w:rsidR="004410E2" w:rsidRPr="00FF2663" w:rsidRDefault="0064574D" w:rsidP="006F32E1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06</w:t>
            </w:r>
            <w:r w:rsidR="00CB6CC4" w:rsidRPr="00FF2663">
              <w:rPr>
                <w:rFonts w:ascii="Times New Roman" w:hAnsi="Times New Roman"/>
              </w:rPr>
              <w:t xml:space="preserve"> </w:t>
            </w:r>
            <w:r w:rsidR="004410E2" w:rsidRPr="00FF2663">
              <w:rPr>
                <w:rFonts w:ascii="Times New Roman" w:hAnsi="Times New Roman"/>
              </w:rPr>
              <w:t>de marzo</w:t>
            </w:r>
          </w:p>
        </w:tc>
        <w:tc>
          <w:tcPr>
            <w:tcW w:w="5386" w:type="dxa"/>
          </w:tcPr>
          <w:p w:rsidR="004410E2" w:rsidRPr="00FF2663" w:rsidRDefault="004410E2" w:rsidP="00310499">
            <w:pPr>
              <w:rPr>
                <w:rFonts w:ascii="Times New Roman" w:hAnsi="Times New Roman"/>
                <w:color w:val="FF0000"/>
              </w:rPr>
            </w:pPr>
            <w:r w:rsidRPr="00FF2663">
              <w:rPr>
                <w:rFonts w:ascii="Times New Roman" w:hAnsi="Times New Roman"/>
              </w:rPr>
              <w:t>PELÍCULA: La pesadilla de Darwin</w:t>
            </w:r>
          </w:p>
        </w:tc>
        <w:tc>
          <w:tcPr>
            <w:tcW w:w="992" w:type="dxa"/>
          </w:tcPr>
          <w:p w:rsidR="004410E2" w:rsidRPr="00FF2663" w:rsidRDefault="004410E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" w:type="dxa"/>
          </w:tcPr>
          <w:p w:rsidR="004410E2" w:rsidRPr="00FF2663" w:rsidRDefault="004410E2">
            <w:pPr>
              <w:jc w:val="center"/>
              <w:rPr>
                <w:rFonts w:ascii="Times New Roman" w:hAnsi="Times New Roman"/>
              </w:rPr>
            </w:pPr>
          </w:p>
        </w:tc>
      </w:tr>
      <w:tr w:rsidR="004410E2" w:rsidTr="00FF2663">
        <w:tc>
          <w:tcPr>
            <w:tcW w:w="1630" w:type="dxa"/>
          </w:tcPr>
          <w:p w:rsidR="004410E2" w:rsidRPr="00FF2663" w:rsidRDefault="0064574D" w:rsidP="006F32E1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08</w:t>
            </w:r>
            <w:r w:rsidR="001173E0" w:rsidRPr="00FF2663">
              <w:rPr>
                <w:rFonts w:ascii="Times New Roman" w:hAnsi="Times New Roman"/>
              </w:rPr>
              <w:t xml:space="preserve"> </w:t>
            </w:r>
            <w:r w:rsidR="004410E2" w:rsidRPr="00FF2663">
              <w:rPr>
                <w:rFonts w:ascii="Times New Roman" w:hAnsi="Times New Roman"/>
              </w:rPr>
              <w:t>de marzo</w:t>
            </w:r>
          </w:p>
        </w:tc>
        <w:tc>
          <w:tcPr>
            <w:tcW w:w="5386" w:type="dxa"/>
          </w:tcPr>
          <w:p w:rsidR="004410E2" w:rsidRPr="00FF2663" w:rsidRDefault="004410E2">
            <w:pPr>
              <w:rPr>
                <w:rFonts w:ascii="Times New Roman" w:hAnsi="Times New Roman"/>
                <w:sz w:val="22"/>
                <w:szCs w:val="22"/>
              </w:rPr>
            </w:pPr>
            <w:r w:rsidRPr="00FF2663">
              <w:rPr>
                <w:rFonts w:ascii="Times New Roman" w:hAnsi="Times New Roman"/>
                <w:bCs/>
                <w:sz w:val="22"/>
                <w:szCs w:val="22"/>
                <w:lang w:val="es-MX"/>
              </w:rPr>
              <w:t xml:space="preserve">ONU Organización de Naciones Unidas (2008), </w:t>
            </w:r>
            <w:proofErr w:type="spellStart"/>
            <w:r w:rsidRPr="00FF2663">
              <w:rPr>
                <w:rFonts w:ascii="Times New Roman" w:hAnsi="Times New Roman"/>
                <w:bCs/>
                <w:i/>
                <w:sz w:val="22"/>
                <w:szCs w:val="22"/>
                <w:lang w:val="es-MX"/>
              </w:rPr>
              <w:t>The</w:t>
            </w:r>
            <w:proofErr w:type="spellEnd"/>
            <w:r w:rsidRPr="00FF2663">
              <w:rPr>
                <w:rFonts w:ascii="Times New Roman" w:hAnsi="Times New Roman"/>
                <w:bCs/>
                <w:i/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FF2663">
              <w:rPr>
                <w:rFonts w:ascii="Times New Roman" w:hAnsi="Times New Roman"/>
                <w:bCs/>
                <w:i/>
                <w:sz w:val="22"/>
                <w:szCs w:val="22"/>
                <w:lang w:val="es-MX"/>
              </w:rPr>
              <w:t>international</w:t>
            </w:r>
            <w:proofErr w:type="spellEnd"/>
            <w:r w:rsidRPr="00FF2663">
              <w:rPr>
                <w:rFonts w:ascii="Times New Roman" w:hAnsi="Times New Roman"/>
                <w:bCs/>
                <w:i/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FF2663">
              <w:rPr>
                <w:rFonts w:ascii="Times New Roman" w:hAnsi="Times New Roman"/>
                <w:bCs/>
                <w:i/>
                <w:sz w:val="22"/>
                <w:szCs w:val="22"/>
                <w:lang w:val="es-MX"/>
              </w:rPr>
              <w:t>financial</w:t>
            </w:r>
            <w:proofErr w:type="spellEnd"/>
            <w:r w:rsidRPr="00FF2663">
              <w:rPr>
                <w:rFonts w:ascii="Times New Roman" w:hAnsi="Times New Roman"/>
                <w:bCs/>
                <w:i/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FF2663">
              <w:rPr>
                <w:rFonts w:ascii="Times New Roman" w:hAnsi="Times New Roman"/>
                <w:bCs/>
                <w:i/>
                <w:sz w:val="22"/>
                <w:szCs w:val="22"/>
                <w:lang w:val="es-MX"/>
              </w:rPr>
              <w:t>system</w:t>
            </w:r>
            <w:proofErr w:type="spellEnd"/>
            <w:r w:rsidRPr="00FF2663">
              <w:rPr>
                <w:rFonts w:ascii="Times New Roman" w:hAnsi="Times New Roman"/>
                <w:bCs/>
                <w:i/>
                <w:sz w:val="22"/>
                <w:szCs w:val="22"/>
                <w:lang w:val="es-MX"/>
              </w:rPr>
              <w:t xml:space="preserve"> and </w:t>
            </w:r>
            <w:proofErr w:type="spellStart"/>
            <w:r w:rsidRPr="00FF2663">
              <w:rPr>
                <w:rFonts w:ascii="Times New Roman" w:hAnsi="Times New Roman"/>
                <w:bCs/>
                <w:i/>
                <w:sz w:val="22"/>
                <w:szCs w:val="22"/>
                <w:lang w:val="es-MX"/>
              </w:rPr>
              <w:t>development</w:t>
            </w:r>
            <w:proofErr w:type="spellEnd"/>
            <w:r w:rsidRPr="00FF2663">
              <w:rPr>
                <w:rFonts w:ascii="Times New Roman" w:hAnsi="Times New Roman"/>
                <w:bCs/>
                <w:sz w:val="22"/>
                <w:szCs w:val="22"/>
                <w:lang w:val="es-MX"/>
              </w:rPr>
              <w:t xml:space="preserve">, en </w:t>
            </w:r>
            <w:hyperlink r:id="rId7" w:history="1">
              <w:r w:rsidRPr="00FF2663">
                <w:rPr>
                  <w:rStyle w:val="Hipervnculo"/>
                  <w:rFonts w:ascii="Times New Roman" w:hAnsi="Times New Roman"/>
                  <w:bCs/>
                  <w:color w:val="auto"/>
                  <w:sz w:val="22"/>
                  <w:szCs w:val="22"/>
                  <w:lang w:val="es-MX"/>
                </w:rPr>
                <w:t>http://www.un-ngls.org/IMG/pdf/A_63_96_-_International_financial_system_and_development.pdf</w:t>
              </w:r>
            </w:hyperlink>
          </w:p>
        </w:tc>
        <w:tc>
          <w:tcPr>
            <w:tcW w:w="992" w:type="dxa"/>
          </w:tcPr>
          <w:p w:rsidR="004410E2" w:rsidRPr="00FF2663" w:rsidRDefault="004410E2">
            <w:pPr>
              <w:jc w:val="center"/>
              <w:rPr>
                <w:rFonts w:ascii="Times New Roman" w:hAnsi="Times New Roman"/>
                <w:sz w:val="22"/>
              </w:rPr>
            </w:pPr>
            <w:r w:rsidRPr="00FF2663">
              <w:rPr>
                <w:rFonts w:ascii="Times New Roman" w:hAnsi="Times New Roman"/>
                <w:sz w:val="22"/>
              </w:rPr>
              <w:t>1-10</w:t>
            </w:r>
          </w:p>
        </w:tc>
        <w:tc>
          <w:tcPr>
            <w:tcW w:w="882" w:type="dxa"/>
          </w:tcPr>
          <w:p w:rsidR="004410E2" w:rsidRPr="00FF2663" w:rsidRDefault="004410E2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9</w:t>
            </w:r>
          </w:p>
        </w:tc>
      </w:tr>
      <w:tr w:rsidR="004410E2" w:rsidTr="00FF2663">
        <w:tc>
          <w:tcPr>
            <w:tcW w:w="1630" w:type="dxa"/>
          </w:tcPr>
          <w:p w:rsidR="004410E2" w:rsidRPr="00FF2663" w:rsidRDefault="0064574D" w:rsidP="006F32E1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13</w:t>
            </w:r>
            <w:r w:rsidR="00CB6CC4" w:rsidRPr="00FF2663">
              <w:rPr>
                <w:rFonts w:ascii="Times New Roman" w:hAnsi="Times New Roman"/>
              </w:rPr>
              <w:t xml:space="preserve"> </w:t>
            </w:r>
            <w:r w:rsidR="004410E2" w:rsidRPr="00FF2663">
              <w:rPr>
                <w:rFonts w:ascii="Times New Roman" w:hAnsi="Times New Roman"/>
              </w:rPr>
              <w:t>de marzo</w:t>
            </w:r>
          </w:p>
        </w:tc>
        <w:tc>
          <w:tcPr>
            <w:tcW w:w="5386" w:type="dxa"/>
          </w:tcPr>
          <w:p w:rsidR="004410E2" w:rsidRPr="00FF2663" w:rsidRDefault="004410E2" w:rsidP="00B520BA">
            <w:pPr>
              <w:rPr>
                <w:rFonts w:ascii="Times New Roman" w:hAnsi="Times New Roman"/>
                <w:sz w:val="22"/>
                <w:szCs w:val="22"/>
              </w:rPr>
            </w:pPr>
            <w:r w:rsidRPr="00FF2663">
              <w:rPr>
                <w:rFonts w:ascii="Times New Roman" w:hAnsi="Times New Roman"/>
                <w:bCs/>
                <w:sz w:val="22"/>
                <w:szCs w:val="22"/>
                <w:lang w:val="es-MX"/>
              </w:rPr>
              <w:t xml:space="preserve">ONU Organización de Naciones Unidas (2008), </w:t>
            </w:r>
            <w:proofErr w:type="spellStart"/>
            <w:r w:rsidRPr="00FF2663">
              <w:rPr>
                <w:rFonts w:ascii="Times New Roman" w:hAnsi="Times New Roman"/>
                <w:bCs/>
                <w:i/>
                <w:sz w:val="22"/>
                <w:szCs w:val="22"/>
                <w:lang w:val="es-MX"/>
              </w:rPr>
              <w:t>The</w:t>
            </w:r>
            <w:proofErr w:type="spellEnd"/>
            <w:r w:rsidRPr="00FF2663">
              <w:rPr>
                <w:rFonts w:ascii="Times New Roman" w:hAnsi="Times New Roman"/>
                <w:bCs/>
                <w:i/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FF2663">
              <w:rPr>
                <w:rFonts w:ascii="Times New Roman" w:hAnsi="Times New Roman"/>
                <w:bCs/>
                <w:i/>
                <w:sz w:val="22"/>
                <w:szCs w:val="22"/>
                <w:lang w:val="es-MX"/>
              </w:rPr>
              <w:t>international</w:t>
            </w:r>
            <w:proofErr w:type="spellEnd"/>
            <w:r w:rsidRPr="00FF2663">
              <w:rPr>
                <w:rFonts w:ascii="Times New Roman" w:hAnsi="Times New Roman"/>
                <w:bCs/>
                <w:i/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FF2663">
              <w:rPr>
                <w:rFonts w:ascii="Times New Roman" w:hAnsi="Times New Roman"/>
                <w:bCs/>
                <w:i/>
                <w:sz w:val="22"/>
                <w:szCs w:val="22"/>
                <w:lang w:val="es-MX"/>
              </w:rPr>
              <w:t>financial</w:t>
            </w:r>
            <w:proofErr w:type="spellEnd"/>
            <w:r w:rsidRPr="00FF2663">
              <w:rPr>
                <w:rFonts w:ascii="Times New Roman" w:hAnsi="Times New Roman"/>
                <w:bCs/>
                <w:i/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FF2663">
              <w:rPr>
                <w:rFonts w:ascii="Times New Roman" w:hAnsi="Times New Roman"/>
                <w:bCs/>
                <w:i/>
                <w:sz w:val="22"/>
                <w:szCs w:val="22"/>
                <w:lang w:val="es-MX"/>
              </w:rPr>
              <w:t>system</w:t>
            </w:r>
            <w:proofErr w:type="spellEnd"/>
            <w:r w:rsidRPr="00FF2663">
              <w:rPr>
                <w:rFonts w:ascii="Times New Roman" w:hAnsi="Times New Roman"/>
                <w:bCs/>
                <w:i/>
                <w:sz w:val="22"/>
                <w:szCs w:val="22"/>
                <w:lang w:val="es-MX"/>
              </w:rPr>
              <w:t xml:space="preserve"> and </w:t>
            </w:r>
            <w:proofErr w:type="spellStart"/>
            <w:r w:rsidRPr="00FF2663">
              <w:rPr>
                <w:rFonts w:ascii="Times New Roman" w:hAnsi="Times New Roman"/>
                <w:bCs/>
                <w:i/>
                <w:sz w:val="22"/>
                <w:szCs w:val="22"/>
                <w:lang w:val="es-MX"/>
              </w:rPr>
              <w:t>development</w:t>
            </w:r>
            <w:proofErr w:type="spellEnd"/>
            <w:r w:rsidRPr="00FF2663">
              <w:rPr>
                <w:rFonts w:ascii="Times New Roman" w:hAnsi="Times New Roman"/>
                <w:bCs/>
                <w:sz w:val="22"/>
                <w:szCs w:val="22"/>
                <w:lang w:val="es-MX"/>
              </w:rPr>
              <w:t xml:space="preserve">, en </w:t>
            </w:r>
            <w:hyperlink r:id="rId8" w:history="1">
              <w:r w:rsidRPr="00FF2663">
                <w:rPr>
                  <w:rStyle w:val="Hipervnculo"/>
                  <w:rFonts w:ascii="Times New Roman" w:hAnsi="Times New Roman"/>
                  <w:bCs/>
                  <w:color w:val="auto"/>
                  <w:sz w:val="22"/>
                  <w:szCs w:val="22"/>
                  <w:lang w:val="es-MX"/>
                </w:rPr>
                <w:t>http://www.un-ngls.org/IMG/pdf/A_63_96_-_International_financial_system_and_development.pdf</w:t>
              </w:r>
            </w:hyperlink>
          </w:p>
        </w:tc>
        <w:tc>
          <w:tcPr>
            <w:tcW w:w="992" w:type="dxa"/>
          </w:tcPr>
          <w:p w:rsidR="004410E2" w:rsidRPr="00FF2663" w:rsidRDefault="004410E2">
            <w:pPr>
              <w:jc w:val="center"/>
              <w:rPr>
                <w:rFonts w:ascii="Times New Roman" w:hAnsi="Times New Roman"/>
                <w:sz w:val="22"/>
              </w:rPr>
            </w:pPr>
            <w:r w:rsidRPr="00FF2663">
              <w:rPr>
                <w:rFonts w:ascii="Times New Roman" w:hAnsi="Times New Roman"/>
                <w:sz w:val="22"/>
              </w:rPr>
              <w:t>10-18</w:t>
            </w:r>
          </w:p>
        </w:tc>
        <w:tc>
          <w:tcPr>
            <w:tcW w:w="882" w:type="dxa"/>
          </w:tcPr>
          <w:p w:rsidR="004410E2" w:rsidRPr="00FF2663" w:rsidRDefault="004410E2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8</w:t>
            </w:r>
          </w:p>
        </w:tc>
      </w:tr>
      <w:tr w:rsidR="004410E2" w:rsidTr="00FF2663">
        <w:tc>
          <w:tcPr>
            <w:tcW w:w="1630" w:type="dxa"/>
          </w:tcPr>
          <w:p w:rsidR="004410E2" w:rsidRPr="00FF2663" w:rsidRDefault="0064574D" w:rsidP="006F32E1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15</w:t>
            </w:r>
            <w:r w:rsidR="00CB6CC4" w:rsidRPr="00FF2663">
              <w:rPr>
                <w:rFonts w:ascii="Times New Roman" w:hAnsi="Times New Roman"/>
              </w:rPr>
              <w:t xml:space="preserve"> </w:t>
            </w:r>
            <w:r w:rsidR="004410E2" w:rsidRPr="00FF2663">
              <w:rPr>
                <w:rFonts w:ascii="Times New Roman" w:hAnsi="Times New Roman"/>
              </w:rPr>
              <w:t>de marzo</w:t>
            </w:r>
          </w:p>
        </w:tc>
        <w:tc>
          <w:tcPr>
            <w:tcW w:w="5386" w:type="dxa"/>
          </w:tcPr>
          <w:p w:rsidR="004410E2" w:rsidRPr="00FF2663" w:rsidRDefault="004410E2">
            <w:pPr>
              <w:jc w:val="center"/>
              <w:rPr>
                <w:rFonts w:ascii="Times New Roman" w:hAnsi="Times New Roman"/>
                <w:sz w:val="22"/>
                <w:szCs w:val="20"/>
              </w:rPr>
            </w:pPr>
            <w:r w:rsidRPr="00FF2663">
              <w:rPr>
                <w:rFonts w:ascii="Times New Roman" w:hAnsi="Times New Roman"/>
                <w:sz w:val="22"/>
                <w:szCs w:val="20"/>
              </w:rPr>
              <w:t xml:space="preserve">Reyes </w:t>
            </w:r>
            <w:proofErr w:type="spellStart"/>
            <w:r w:rsidRPr="00FF2663">
              <w:rPr>
                <w:rFonts w:ascii="Times New Roman" w:hAnsi="Times New Roman"/>
                <w:sz w:val="22"/>
                <w:szCs w:val="20"/>
              </w:rPr>
              <w:t>Tepanach</w:t>
            </w:r>
            <w:proofErr w:type="spellEnd"/>
            <w:r w:rsidRPr="00FF2663">
              <w:rPr>
                <w:rFonts w:ascii="Times New Roman" w:hAnsi="Times New Roman"/>
                <w:sz w:val="22"/>
                <w:szCs w:val="20"/>
              </w:rPr>
              <w:t xml:space="preserve">, Marcial (2001), </w:t>
            </w:r>
            <w:r w:rsidRPr="00FF2663">
              <w:rPr>
                <w:rFonts w:ascii="Times New Roman" w:hAnsi="Times New Roman"/>
                <w:i/>
                <w:iCs/>
                <w:sz w:val="22"/>
                <w:szCs w:val="20"/>
              </w:rPr>
              <w:t>Problemas estructurales del sistema impositivo y propuestas de reforma tributaria en México</w:t>
            </w:r>
            <w:r w:rsidRPr="00FF2663">
              <w:rPr>
                <w:rFonts w:ascii="Times New Roman" w:hAnsi="Times New Roman"/>
                <w:sz w:val="22"/>
                <w:szCs w:val="20"/>
              </w:rPr>
              <w:t xml:space="preserve">, México, Cámara de Diputados-H. Congreso de la Unión en </w:t>
            </w:r>
            <w:hyperlink r:id="rId9" w:history="1">
              <w:r w:rsidRPr="00FF2663">
                <w:rPr>
                  <w:rStyle w:val="Hipervnculo"/>
                  <w:rFonts w:ascii="Times New Roman" w:hAnsi="Times New Roman"/>
                  <w:sz w:val="22"/>
                  <w:szCs w:val="20"/>
                </w:rPr>
                <w:t>http://www.cddhcu.gob.mx/bibliot/publica/inveyana/econycom/reportes/reftribu/</w:t>
              </w:r>
            </w:hyperlink>
            <w:proofErr w:type="gramStart"/>
            <w:r w:rsidRPr="00FF2663">
              <w:rPr>
                <w:rFonts w:ascii="Times New Roman" w:hAnsi="Times New Roman"/>
                <w:sz w:val="22"/>
                <w:szCs w:val="20"/>
              </w:rPr>
              <w:t>..</w:t>
            </w:r>
            <w:proofErr w:type="gramEnd"/>
          </w:p>
          <w:p w:rsidR="00A51D6E" w:rsidRPr="00FF2663" w:rsidRDefault="00A51D6E" w:rsidP="00A51D6E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410E2" w:rsidRPr="00FF2663" w:rsidRDefault="004410E2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1-22</w:t>
            </w:r>
          </w:p>
        </w:tc>
        <w:tc>
          <w:tcPr>
            <w:tcW w:w="882" w:type="dxa"/>
          </w:tcPr>
          <w:p w:rsidR="004410E2" w:rsidRPr="00FF2663" w:rsidRDefault="004410E2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22</w:t>
            </w:r>
          </w:p>
        </w:tc>
      </w:tr>
      <w:tr w:rsidR="00596866" w:rsidTr="00FF2663">
        <w:tc>
          <w:tcPr>
            <w:tcW w:w="1630" w:type="dxa"/>
          </w:tcPr>
          <w:p w:rsidR="00596866" w:rsidRPr="00FF2663" w:rsidRDefault="00A51D6E" w:rsidP="00300358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22, 27 o 29 de marzo</w:t>
            </w:r>
          </w:p>
        </w:tc>
        <w:tc>
          <w:tcPr>
            <w:tcW w:w="5386" w:type="dxa"/>
          </w:tcPr>
          <w:p w:rsidR="00596866" w:rsidRPr="00FF2663" w:rsidRDefault="00A51D6E" w:rsidP="00300358">
            <w:pPr>
              <w:jc w:val="center"/>
              <w:rPr>
                <w:rFonts w:ascii="Times New Roman" w:hAnsi="Times New Roman"/>
                <w:sz w:val="22"/>
                <w:szCs w:val="20"/>
              </w:rPr>
            </w:pPr>
            <w:r w:rsidRPr="00FF2663">
              <w:rPr>
                <w:rFonts w:ascii="Times New Roman" w:hAnsi="Times New Roman"/>
                <w:sz w:val="22"/>
                <w:szCs w:val="20"/>
              </w:rPr>
              <w:t>Primera evaluación parcial</w:t>
            </w:r>
          </w:p>
        </w:tc>
        <w:tc>
          <w:tcPr>
            <w:tcW w:w="992" w:type="dxa"/>
          </w:tcPr>
          <w:p w:rsidR="00596866" w:rsidRPr="00FF2663" w:rsidRDefault="005968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" w:type="dxa"/>
          </w:tcPr>
          <w:p w:rsidR="00596866" w:rsidRPr="00FF2663" w:rsidRDefault="00596866">
            <w:pPr>
              <w:jc w:val="center"/>
              <w:rPr>
                <w:rFonts w:ascii="Times New Roman" w:hAnsi="Times New Roman"/>
              </w:rPr>
            </w:pPr>
          </w:p>
        </w:tc>
      </w:tr>
      <w:tr w:rsidR="00A51D6E" w:rsidTr="00FF2663">
        <w:tc>
          <w:tcPr>
            <w:tcW w:w="1630" w:type="dxa"/>
          </w:tcPr>
          <w:p w:rsidR="00A51D6E" w:rsidRPr="00FF2663" w:rsidRDefault="00A51D6E" w:rsidP="00300358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22, 27 o 29 de marzo</w:t>
            </w:r>
          </w:p>
        </w:tc>
        <w:tc>
          <w:tcPr>
            <w:tcW w:w="5386" w:type="dxa"/>
          </w:tcPr>
          <w:p w:rsidR="00A51D6E" w:rsidRPr="00FF2663" w:rsidRDefault="00A51D6E" w:rsidP="00300358">
            <w:pPr>
              <w:jc w:val="center"/>
              <w:rPr>
                <w:rFonts w:ascii="Times New Roman" w:hAnsi="Times New Roman"/>
                <w:sz w:val="22"/>
                <w:szCs w:val="20"/>
              </w:rPr>
            </w:pPr>
            <w:r w:rsidRPr="00FF2663">
              <w:rPr>
                <w:rFonts w:ascii="Times New Roman" w:hAnsi="Times New Roman"/>
                <w:sz w:val="22"/>
                <w:szCs w:val="20"/>
              </w:rPr>
              <w:t>PELICULA: LA GRAN VENTA</w:t>
            </w:r>
          </w:p>
        </w:tc>
        <w:tc>
          <w:tcPr>
            <w:tcW w:w="992" w:type="dxa"/>
          </w:tcPr>
          <w:p w:rsidR="00A51D6E" w:rsidRPr="00FF2663" w:rsidRDefault="00A51D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" w:type="dxa"/>
          </w:tcPr>
          <w:p w:rsidR="00A51D6E" w:rsidRPr="00FF2663" w:rsidRDefault="00A51D6E">
            <w:pPr>
              <w:jc w:val="center"/>
              <w:rPr>
                <w:rFonts w:ascii="Times New Roman" w:hAnsi="Times New Roman"/>
              </w:rPr>
            </w:pPr>
          </w:p>
        </w:tc>
      </w:tr>
      <w:tr w:rsidR="002F49B8" w:rsidTr="00FF2663">
        <w:tc>
          <w:tcPr>
            <w:tcW w:w="1630" w:type="dxa"/>
          </w:tcPr>
          <w:p w:rsidR="002B37B9" w:rsidRPr="00FF2663" w:rsidRDefault="00A51D6E" w:rsidP="00861B20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03</w:t>
            </w:r>
            <w:r w:rsidRPr="00FF2663">
              <w:rPr>
                <w:rFonts w:ascii="Times New Roman" w:hAnsi="Times New Roman"/>
              </w:rPr>
              <w:t xml:space="preserve"> de abril</w:t>
            </w:r>
          </w:p>
        </w:tc>
        <w:tc>
          <w:tcPr>
            <w:tcW w:w="5386" w:type="dxa"/>
          </w:tcPr>
          <w:p w:rsidR="002F49B8" w:rsidRPr="00FF2663" w:rsidRDefault="0064574D">
            <w:pPr>
              <w:jc w:val="center"/>
              <w:rPr>
                <w:rFonts w:ascii="Times New Roman" w:hAnsi="Times New Roman"/>
                <w:sz w:val="22"/>
                <w:szCs w:val="20"/>
              </w:rPr>
            </w:pPr>
            <w:r w:rsidRPr="00FF2663">
              <w:rPr>
                <w:rFonts w:ascii="Times New Roman" w:hAnsi="Times New Roman"/>
              </w:rPr>
              <w:t xml:space="preserve">Olivera, Patricia E. (2002), “Globalización y fragmentación </w:t>
            </w:r>
            <w:proofErr w:type="spellStart"/>
            <w:r w:rsidRPr="00FF2663">
              <w:rPr>
                <w:rFonts w:ascii="Times New Roman" w:hAnsi="Times New Roman"/>
              </w:rPr>
              <w:t>socioespacial</w:t>
            </w:r>
            <w:proofErr w:type="spellEnd"/>
            <w:r w:rsidRPr="00FF2663">
              <w:rPr>
                <w:rFonts w:ascii="Times New Roman" w:hAnsi="Times New Roman"/>
              </w:rPr>
              <w:t xml:space="preserve"> en la ciudad de México” en VII Seminario internacional. Red iberoamericana de investigadores sobre globalización y territorio, Camagüey, Cuba, 27 al 29 de noviembre de 2002. en </w:t>
            </w:r>
            <w:hyperlink r:id="rId10" w:history="1">
              <w:r w:rsidRPr="00FF2663">
                <w:rPr>
                  <w:rStyle w:val="Hipervnculo"/>
                  <w:rFonts w:ascii="Times New Roman" w:hAnsi="Times New Roman"/>
                  <w:sz w:val="22"/>
                  <w:szCs w:val="20"/>
                </w:rPr>
                <w:t>http://www.cmq.edu.mx/rii/cuba%202002/grupo/grupo5/t5/gt%2059.htm</w:t>
              </w:r>
            </w:hyperlink>
          </w:p>
        </w:tc>
        <w:tc>
          <w:tcPr>
            <w:tcW w:w="992" w:type="dxa"/>
          </w:tcPr>
          <w:p w:rsidR="002F49B8" w:rsidRPr="00FF2663" w:rsidRDefault="0064574D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 w:rsidRPr="00FF2663">
              <w:rPr>
                <w:rFonts w:ascii="Times New Roman" w:hAnsi="Times New Roman"/>
              </w:rPr>
              <w:t>1-29.</w:t>
            </w:r>
          </w:p>
        </w:tc>
        <w:tc>
          <w:tcPr>
            <w:tcW w:w="882" w:type="dxa"/>
          </w:tcPr>
          <w:p w:rsidR="002F49B8" w:rsidRPr="00FF2663" w:rsidRDefault="0064574D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29</w:t>
            </w:r>
          </w:p>
        </w:tc>
      </w:tr>
      <w:tr w:rsidR="00300358" w:rsidTr="00FF2663">
        <w:tc>
          <w:tcPr>
            <w:tcW w:w="1630" w:type="dxa"/>
          </w:tcPr>
          <w:p w:rsidR="00300358" w:rsidRPr="00FF2663" w:rsidRDefault="00A51D6E" w:rsidP="000C4B20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 xml:space="preserve">05 </w:t>
            </w:r>
            <w:r w:rsidR="00300358" w:rsidRPr="00FF2663">
              <w:rPr>
                <w:rFonts w:ascii="Times New Roman" w:hAnsi="Times New Roman"/>
              </w:rPr>
              <w:t>de abril</w:t>
            </w:r>
          </w:p>
        </w:tc>
        <w:tc>
          <w:tcPr>
            <w:tcW w:w="5386" w:type="dxa"/>
          </w:tcPr>
          <w:p w:rsidR="00300358" w:rsidRPr="00FF2663" w:rsidRDefault="0064574D" w:rsidP="000C4B20">
            <w:pPr>
              <w:pStyle w:val="titulo"/>
              <w:jc w:val="both"/>
              <w:rPr>
                <w:rFonts w:ascii="Times New Roman" w:hAnsi="Times New Roman" w:cs="Times New Roman"/>
              </w:rPr>
            </w:pPr>
            <w:r w:rsidRPr="00FF2663">
              <w:rPr>
                <w:rFonts w:ascii="Times New Roman" w:hAnsi="Times New Roman" w:cs="Times New Roman"/>
              </w:rPr>
              <w:t xml:space="preserve">Tamayo-Flores, Rafael y Hernández-Trillo, Fausto (2006), </w:t>
            </w:r>
            <w:r w:rsidRPr="00FF2663">
              <w:rPr>
                <w:rFonts w:ascii="Times New Roman" w:hAnsi="Times New Roman" w:cs="Times New Roman"/>
                <w:i/>
                <w:iCs/>
              </w:rPr>
              <w:t>Financiamiento de la infraestructura local en México. Temas actuales y perspectivas</w:t>
            </w:r>
            <w:r w:rsidRPr="00FF2663">
              <w:rPr>
                <w:rFonts w:ascii="Times New Roman" w:hAnsi="Times New Roman" w:cs="Times New Roman"/>
              </w:rPr>
              <w:t>, México, USAID-Tecnológico de Monterrey-</w:t>
            </w:r>
            <w:proofErr w:type="spellStart"/>
            <w:r w:rsidRPr="00FF2663">
              <w:rPr>
                <w:rFonts w:ascii="Times New Roman" w:hAnsi="Times New Roman" w:cs="Times New Roman"/>
              </w:rPr>
              <w:t>USEmbassy</w:t>
            </w:r>
            <w:proofErr w:type="spellEnd"/>
            <w:r w:rsidRPr="00FF2663">
              <w:rPr>
                <w:rFonts w:ascii="Times New Roman" w:hAnsi="Times New Roman" w:cs="Times New Roman"/>
              </w:rPr>
              <w:t xml:space="preserve"> en </w:t>
            </w:r>
            <w:hyperlink r:id="rId11" w:history="1">
              <w:r w:rsidRPr="00FF2663">
                <w:rPr>
                  <w:rStyle w:val="Hipervnculo"/>
                  <w:rFonts w:ascii="Times New Roman" w:hAnsi="Times New Roman" w:cs="Times New Roman"/>
                  <w:sz w:val="22"/>
                </w:rPr>
                <w:t>http://www.indetec.gob.mx/informacion/articulos/Fpublicas/Local_Infraestructure_Financing_SP.pdf</w:t>
              </w:r>
            </w:hyperlink>
            <w:r w:rsidRPr="00FF2663">
              <w:rPr>
                <w:rFonts w:ascii="Times New Roman" w:hAnsi="Times New Roman" w:cs="Times New Roman"/>
              </w:rPr>
              <w:t>. Pp. 2-46.</w:t>
            </w:r>
          </w:p>
        </w:tc>
        <w:tc>
          <w:tcPr>
            <w:tcW w:w="992" w:type="dxa"/>
          </w:tcPr>
          <w:p w:rsidR="00300358" w:rsidRPr="00FF2663" w:rsidRDefault="0064574D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2-12</w:t>
            </w:r>
          </w:p>
        </w:tc>
        <w:tc>
          <w:tcPr>
            <w:tcW w:w="882" w:type="dxa"/>
          </w:tcPr>
          <w:p w:rsidR="00300358" w:rsidRPr="00FF2663" w:rsidRDefault="0064574D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10</w:t>
            </w:r>
          </w:p>
        </w:tc>
      </w:tr>
      <w:tr w:rsidR="00300358" w:rsidTr="00FF2663">
        <w:trPr>
          <w:trHeight w:val="412"/>
        </w:trPr>
        <w:tc>
          <w:tcPr>
            <w:tcW w:w="1630" w:type="dxa"/>
          </w:tcPr>
          <w:p w:rsidR="00300358" w:rsidRPr="00FF2663" w:rsidRDefault="00A51D6E" w:rsidP="0025118A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17</w:t>
            </w:r>
            <w:r w:rsidRPr="00FF2663">
              <w:rPr>
                <w:rFonts w:ascii="Times New Roman" w:hAnsi="Times New Roman"/>
              </w:rPr>
              <w:t xml:space="preserve"> de abril</w:t>
            </w:r>
          </w:p>
        </w:tc>
        <w:tc>
          <w:tcPr>
            <w:tcW w:w="5386" w:type="dxa"/>
          </w:tcPr>
          <w:p w:rsidR="00300358" w:rsidRPr="00FF2663" w:rsidRDefault="00795D14" w:rsidP="0025118A">
            <w:pPr>
              <w:pStyle w:val="titulo"/>
              <w:jc w:val="both"/>
              <w:rPr>
                <w:rFonts w:ascii="Times New Roman" w:hAnsi="Times New Roman" w:cs="Times New Roman"/>
              </w:rPr>
            </w:pPr>
            <w:r w:rsidRPr="00FF2663">
              <w:rPr>
                <w:rFonts w:ascii="Times New Roman" w:hAnsi="Times New Roman" w:cs="Times New Roman"/>
              </w:rPr>
              <w:t xml:space="preserve">Tamayo-Flores, Rafael y Hernández-Trillo, Fausto (2006), </w:t>
            </w:r>
            <w:r w:rsidRPr="00FF2663">
              <w:rPr>
                <w:rFonts w:ascii="Times New Roman" w:hAnsi="Times New Roman" w:cs="Times New Roman"/>
                <w:i/>
                <w:iCs/>
              </w:rPr>
              <w:t>Financiamiento de la infraestructura local en México. Temas actuales y perspectivas</w:t>
            </w:r>
            <w:r w:rsidRPr="00FF2663">
              <w:rPr>
                <w:rFonts w:ascii="Times New Roman" w:hAnsi="Times New Roman" w:cs="Times New Roman"/>
              </w:rPr>
              <w:t>, México, USAID-Tecnológico de Monterrey-</w:t>
            </w:r>
            <w:proofErr w:type="spellStart"/>
            <w:r w:rsidRPr="00FF2663">
              <w:rPr>
                <w:rFonts w:ascii="Times New Roman" w:hAnsi="Times New Roman" w:cs="Times New Roman"/>
              </w:rPr>
              <w:t>USEmbassy</w:t>
            </w:r>
            <w:proofErr w:type="spellEnd"/>
            <w:r w:rsidRPr="00FF2663">
              <w:rPr>
                <w:rFonts w:ascii="Times New Roman" w:hAnsi="Times New Roman" w:cs="Times New Roman"/>
              </w:rPr>
              <w:t xml:space="preserve"> en </w:t>
            </w:r>
            <w:hyperlink r:id="rId12" w:history="1">
              <w:r w:rsidRPr="00FF2663">
                <w:rPr>
                  <w:rStyle w:val="Hipervnculo"/>
                  <w:rFonts w:ascii="Times New Roman" w:hAnsi="Times New Roman" w:cs="Times New Roman"/>
                  <w:sz w:val="22"/>
                </w:rPr>
                <w:t>http://www.indetec.gob.mx/informacion/articulos/Fpublicas/Local_Infraestructure_Financing_SP.pdf</w:t>
              </w:r>
            </w:hyperlink>
            <w:r w:rsidRPr="00FF2663">
              <w:rPr>
                <w:rFonts w:ascii="Times New Roman" w:hAnsi="Times New Roman" w:cs="Times New Roman"/>
              </w:rPr>
              <w:t>. Pp. 2-46.</w:t>
            </w:r>
          </w:p>
        </w:tc>
        <w:tc>
          <w:tcPr>
            <w:tcW w:w="992" w:type="dxa"/>
          </w:tcPr>
          <w:p w:rsidR="00300358" w:rsidRPr="00FF2663" w:rsidRDefault="00795D14" w:rsidP="0025118A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13-21</w:t>
            </w:r>
          </w:p>
        </w:tc>
        <w:tc>
          <w:tcPr>
            <w:tcW w:w="882" w:type="dxa"/>
          </w:tcPr>
          <w:p w:rsidR="00300358" w:rsidRPr="00FF2663" w:rsidRDefault="00795D14" w:rsidP="0025118A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9</w:t>
            </w:r>
          </w:p>
        </w:tc>
      </w:tr>
      <w:tr w:rsidR="00300358" w:rsidTr="00FF2663">
        <w:tc>
          <w:tcPr>
            <w:tcW w:w="1630" w:type="dxa"/>
          </w:tcPr>
          <w:p w:rsidR="00300358" w:rsidRPr="00FF2663" w:rsidRDefault="00A51D6E" w:rsidP="00A51D6E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1</w:t>
            </w:r>
            <w:r w:rsidRPr="00FF2663">
              <w:rPr>
                <w:rFonts w:ascii="Times New Roman" w:hAnsi="Times New Roman"/>
              </w:rPr>
              <w:t>9</w:t>
            </w:r>
            <w:r w:rsidRPr="00FF2663">
              <w:rPr>
                <w:rFonts w:ascii="Times New Roman" w:hAnsi="Times New Roman"/>
              </w:rPr>
              <w:t xml:space="preserve"> de abril</w:t>
            </w:r>
          </w:p>
        </w:tc>
        <w:tc>
          <w:tcPr>
            <w:tcW w:w="5386" w:type="dxa"/>
          </w:tcPr>
          <w:p w:rsidR="00300358" w:rsidRPr="00FF2663" w:rsidRDefault="00795D14" w:rsidP="00C168C7">
            <w:pPr>
              <w:pStyle w:val="titulo"/>
              <w:jc w:val="both"/>
              <w:rPr>
                <w:rFonts w:ascii="Times New Roman" w:hAnsi="Times New Roman" w:cs="Times New Roman"/>
              </w:rPr>
            </w:pPr>
            <w:r w:rsidRPr="00FF2663">
              <w:rPr>
                <w:rFonts w:ascii="Times New Roman" w:hAnsi="Times New Roman" w:cs="Times New Roman"/>
              </w:rPr>
              <w:t xml:space="preserve">Tamayo-Flores, Rafael y Hernández-Trillo, Fausto (2006), </w:t>
            </w:r>
            <w:r w:rsidRPr="00FF2663">
              <w:rPr>
                <w:rFonts w:ascii="Times New Roman" w:hAnsi="Times New Roman" w:cs="Times New Roman"/>
                <w:i/>
                <w:iCs/>
              </w:rPr>
              <w:t>Financiamiento de la infraestructura local en México. Temas actuales y perspectivas</w:t>
            </w:r>
            <w:r w:rsidRPr="00FF2663">
              <w:rPr>
                <w:rFonts w:ascii="Times New Roman" w:hAnsi="Times New Roman" w:cs="Times New Roman"/>
              </w:rPr>
              <w:t>, México, USAID-Tecnológico de Monterrey-</w:t>
            </w:r>
            <w:proofErr w:type="spellStart"/>
            <w:r w:rsidRPr="00FF2663">
              <w:rPr>
                <w:rFonts w:ascii="Times New Roman" w:hAnsi="Times New Roman" w:cs="Times New Roman"/>
              </w:rPr>
              <w:t>USEmbassy</w:t>
            </w:r>
            <w:proofErr w:type="spellEnd"/>
            <w:r w:rsidRPr="00FF2663">
              <w:rPr>
                <w:rFonts w:ascii="Times New Roman" w:hAnsi="Times New Roman" w:cs="Times New Roman"/>
              </w:rPr>
              <w:t xml:space="preserve"> en </w:t>
            </w:r>
            <w:hyperlink r:id="rId13" w:history="1">
              <w:r w:rsidRPr="00FF2663">
                <w:rPr>
                  <w:rStyle w:val="Hipervnculo"/>
                  <w:rFonts w:ascii="Times New Roman" w:hAnsi="Times New Roman" w:cs="Times New Roman"/>
                  <w:sz w:val="22"/>
                </w:rPr>
                <w:t>http://www.indetec.gob.mx/informacion/articulos/Fpublicas/Local_Infraestructure_Financing_SP.pdf</w:t>
              </w:r>
            </w:hyperlink>
            <w:r w:rsidRPr="00FF2663">
              <w:rPr>
                <w:rFonts w:ascii="Times New Roman" w:hAnsi="Times New Roman" w:cs="Times New Roman"/>
              </w:rPr>
              <w:t>. Pp. 2-46.</w:t>
            </w:r>
          </w:p>
        </w:tc>
        <w:tc>
          <w:tcPr>
            <w:tcW w:w="992" w:type="dxa"/>
          </w:tcPr>
          <w:p w:rsidR="00300358" w:rsidRPr="00FF2663" w:rsidRDefault="00795D14" w:rsidP="00C168C7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21-30</w:t>
            </w:r>
          </w:p>
        </w:tc>
        <w:tc>
          <w:tcPr>
            <w:tcW w:w="882" w:type="dxa"/>
          </w:tcPr>
          <w:p w:rsidR="00300358" w:rsidRPr="00FF2663" w:rsidRDefault="00795D14" w:rsidP="00C168C7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9</w:t>
            </w:r>
          </w:p>
        </w:tc>
      </w:tr>
      <w:tr w:rsidR="00795D14" w:rsidTr="00FF2663">
        <w:tc>
          <w:tcPr>
            <w:tcW w:w="1630" w:type="dxa"/>
          </w:tcPr>
          <w:p w:rsidR="00795D14" w:rsidRPr="00FF2663" w:rsidRDefault="00A51D6E" w:rsidP="00795D14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24</w:t>
            </w:r>
            <w:r w:rsidRPr="00FF2663">
              <w:rPr>
                <w:rFonts w:ascii="Times New Roman" w:hAnsi="Times New Roman"/>
              </w:rPr>
              <w:t xml:space="preserve"> de abril</w:t>
            </w:r>
          </w:p>
        </w:tc>
        <w:tc>
          <w:tcPr>
            <w:tcW w:w="5386" w:type="dxa"/>
          </w:tcPr>
          <w:p w:rsidR="00795D14" w:rsidRPr="00FF2663" w:rsidRDefault="00795D14" w:rsidP="00795D14">
            <w:pPr>
              <w:pStyle w:val="titulo"/>
              <w:jc w:val="both"/>
              <w:rPr>
                <w:rFonts w:ascii="Times New Roman" w:hAnsi="Times New Roman" w:cs="Times New Roman"/>
              </w:rPr>
            </w:pPr>
            <w:r w:rsidRPr="00FF2663">
              <w:rPr>
                <w:rFonts w:ascii="Times New Roman" w:hAnsi="Times New Roman" w:cs="Times New Roman"/>
              </w:rPr>
              <w:t xml:space="preserve">Bárcena, Alicia (2002), </w:t>
            </w:r>
            <w:r w:rsidRPr="00FF2663">
              <w:rPr>
                <w:rFonts w:ascii="Times New Roman" w:hAnsi="Times New Roman" w:cs="Times New Roman"/>
                <w:i/>
                <w:iCs/>
              </w:rPr>
              <w:t>Financiamiento para el desarrollo sostenible en América Latina y el Caribe. De Monterrey a Johannesburgo. Cumbre Mundial sobre el Desarrollo Sostenible. Johannesburgo</w:t>
            </w:r>
            <w:r w:rsidRPr="00FF2663">
              <w:rPr>
                <w:rFonts w:ascii="Times New Roman" w:hAnsi="Times New Roman" w:cs="Times New Roman"/>
              </w:rPr>
              <w:t xml:space="preserve">, CEPAL-ECLAC/PNUD en </w:t>
            </w:r>
            <w:hyperlink r:id="rId14" w:history="1">
              <w:r w:rsidRPr="00FF2663">
                <w:rPr>
                  <w:rStyle w:val="Hipervnculo"/>
                  <w:rFonts w:ascii="Times New Roman" w:hAnsi="Times New Roman" w:cs="Times New Roman"/>
                  <w:sz w:val="22"/>
                </w:rPr>
                <w:t>http://www.eclac.cl/cgi-bin/getprod.asp?xml=/publicaciones/xml/9/10879/P10879.xml&amp;xsl=/dmaah/tpl/p9f.xsl&amp;base=/dmaah/tpl/top-bottom.xsl</w:t>
              </w:r>
            </w:hyperlink>
            <w:r w:rsidRPr="00FF266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15-31</w:t>
            </w:r>
          </w:p>
        </w:tc>
        <w:tc>
          <w:tcPr>
            <w:tcW w:w="882" w:type="dxa"/>
          </w:tcPr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13</w:t>
            </w:r>
          </w:p>
        </w:tc>
      </w:tr>
      <w:tr w:rsidR="00795D14" w:rsidTr="00FF2663">
        <w:tc>
          <w:tcPr>
            <w:tcW w:w="1630" w:type="dxa"/>
          </w:tcPr>
          <w:p w:rsidR="00795D14" w:rsidRPr="00FF2663" w:rsidRDefault="00A51D6E" w:rsidP="00795D14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26</w:t>
            </w:r>
            <w:r w:rsidRPr="00FF2663">
              <w:rPr>
                <w:rFonts w:ascii="Times New Roman" w:hAnsi="Times New Roman"/>
              </w:rPr>
              <w:t xml:space="preserve"> de abril</w:t>
            </w:r>
          </w:p>
        </w:tc>
        <w:tc>
          <w:tcPr>
            <w:tcW w:w="5386" w:type="dxa"/>
          </w:tcPr>
          <w:p w:rsidR="00795D14" w:rsidRPr="00FF2663" w:rsidRDefault="00795D14" w:rsidP="00795D14">
            <w:pPr>
              <w:pStyle w:val="titulo"/>
              <w:jc w:val="both"/>
              <w:rPr>
                <w:rFonts w:ascii="Times New Roman" w:hAnsi="Times New Roman" w:cs="Times New Roman"/>
              </w:rPr>
            </w:pPr>
            <w:r w:rsidRPr="00FF2663">
              <w:rPr>
                <w:rFonts w:ascii="Times New Roman" w:hAnsi="Times New Roman" w:cs="Times New Roman"/>
              </w:rPr>
              <w:t xml:space="preserve">Bárcena, Alicia (2002), </w:t>
            </w:r>
            <w:r w:rsidRPr="00FF2663">
              <w:rPr>
                <w:rFonts w:ascii="Times New Roman" w:hAnsi="Times New Roman" w:cs="Times New Roman"/>
                <w:i/>
                <w:iCs/>
              </w:rPr>
              <w:t>Financiamiento para el desarrollo sostenible en América Latina y el Caribe. De Monterrey a Johannesburgo. Cumbre Mundial sobre el Desarrollo Sostenible. Johannesburgo</w:t>
            </w:r>
            <w:r w:rsidRPr="00FF2663">
              <w:rPr>
                <w:rFonts w:ascii="Times New Roman" w:hAnsi="Times New Roman" w:cs="Times New Roman"/>
              </w:rPr>
              <w:t xml:space="preserve">, CEPAL-ECLAC/PNUD en </w:t>
            </w:r>
            <w:hyperlink r:id="rId15" w:history="1">
              <w:r w:rsidRPr="00FF2663">
                <w:rPr>
                  <w:rStyle w:val="Hipervnculo"/>
                  <w:rFonts w:ascii="Times New Roman" w:hAnsi="Times New Roman" w:cs="Times New Roman"/>
                  <w:sz w:val="22"/>
                </w:rPr>
                <w:t>http://www.eclac.cl/cgi-bin/getprod.asp?xml=/publicaciones/xml/9/10879/P10879.xml&amp;xsl=/dmaah/tpl/p9f.xsl&amp;base=/dmaah/tpl/top-bottom.xsl</w:t>
              </w:r>
            </w:hyperlink>
            <w:r w:rsidRPr="00FF266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31-48</w:t>
            </w:r>
          </w:p>
        </w:tc>
        <w:tc>
          <w:tcPr>
            <w:tcW w:w="882" w:type="dxa"/>
          </w:tcPr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17</w:t>
            </w:r>
          </w:p>
        </w:tc>
      </w:tr>
      <w:tr w:rsidR="00795D14" w:rsidTr="00FF2663">
        <w:tc>
          <w:tcPr>
            <w:tcW w:w="1630" w:type="dxa"/>
          </w:tcPr>
          <w:p w:rsidR="00A51D6E" w:rsidRPr="00FF2663" w:rsidRDefault="00A51D6E" w:rsidP="00A51D6E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08</w:t>
            </w:r>
            <w:r w:rsidRPr="00FF2663">
              <w:rPr>
                <w:rFonts w:ascii="Times New Roman" w:hAnsi="Times New Roman"/>
              </w:rPr>
              <w:t xml:space="preserve"> de mayo</w:t>
            </w:r>
          </w:p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795D14" w:rsidRPr="00FF2663" w:rsidRDefault="00795D14" w:rsidP="00795D14">
            <w:pPr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 xml:space="preserve">Bárcena, Alicia (2002), </w:t>
            </w:r>
            <w:r w:rsidRPr="00FF2663">
              <w:rPr>
                <w:rFonts w:ascii="Times New Roman" w:hAnsi="Times New Roman"/>
                <w:i/>
                <w:iCs/>
              </w:rPr>
              <w:t>Financiamiento para el desarrollo sostenible en América Latina y el Caribe. De Monterrey a Johannesburgo. Cumbre Mundial sobre el Desarrollo Sostenible. Johannesburgo</w:t>
            </w:r>
            <w:r w:rsidRPr="00FF2663">
              <w:rPr>
                <w:rFonts w:ascii="Times New Roman" w:hAnsi="Times New Roman"/>
              </w:rPr>
              <w:t xml:space="preserve">, CEPAL-ECLAC/PNUD en </w:t>
            </w:r>
            <w:hyperlink r:id="rId16" w:history="1">
              <w:r w:rsidRPr="00FF2663">
                <w:rPr>
                  <w:rStyle w:val="Hipervnculo"/>
                  <w:rFonts w:ascii="Times New Roman" w:hAnsi="Times New Roman"/>
                  <w:sz w:val="22"/>
                </w:rPr>
                <w:t>http://www.eclac.cl/cgi-bin/getprod.asp?xml=/publicaciones/xml/9/10879/P10879.xml&amp;xsl=/dmaah/tpl/p9f.xsl&amp;base=/dmaah/tpl/top-bottom.xsl</w:t>
              </w:r>
            </w:hyperlink>
            <w:r w:rsidRPr="00FF2663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</w:tcPr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48-60</w:t>
            </w:r>
          </w:p>
        </w:tc>
        <w:tc>
          <w:tcPr>
            <w:tcW w:w="882" w:type="dxa"/>
          </w:tcPr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11</w:t>
            </w:r>
          </w:p>
        </w:tc>
      </w:tr>
      <w:tr w:rsidR="00795D14" w:rsidTr="00FF2663">
        <w:tc>
          <w:tcPr>
            <w:tcW w:w="1630" w:type="dxa"/>
          </w:tcPr>
          <w:p w:rsidR="00795D14" w:rsidRPr="00FF2663" w:rsidRDefault="00A51D6E" w:rsidP="00795D14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17</w:t>
            </w:r>
            <w:r w:rsidR="00795D14" w:rsidRPr="00FF2663">
              <w:rPr>
                <w:rFonts w:ascii="Times New Roman" w:hAnsi="Times New Roman"/>
              </w:rPr>
              <w:t xml:space="preserve"> de mayo</w:t>
            </w:r>
          </w:p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</w:p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795D14" w:rsidRPr="00FF2663" w:rsidRDefault="00795D14" w:rsidP="00795D14">
            <w:pPr>
              <w:rPr>
                <w:rFonts w:ascii="Times New Roman" w:hAnsi="Times New Roman"/>
              </w:rPr>
            </w:pPr>
            <w:proofErr w:type="spellStart"/>
            <w:r w:rsidRPr="00FF2663">
              <w:rPr>
                <w:rFonts w:ascii="Times New Roman" w:hAnsi="Times New Roman"/>
              </w:rPr>
              <w:t>Gomelsky</w:t>
            </w:r>
            <w:proofErr w:type="spellEnd"/>
            <w:r w:rsidRPr="00FF2663">
              <w:rPr>
                <w:rFonts w:ascii="Times New Roman" w:hAnsi="Times New Roman"/>
              </w:rPr>
              <w:t xml:space="preserve">, Roberto (2003), </w:t>
            </w:r>
            <w:r w:rsidRPr="00FF2663">
              <w:rPr>
                <w:rFonts w:ascii="Times New Roman" w:hAnsi="Times New Roman"/>
                <w:i/>
                <w:iCs/>
              </w:rPr>
              <w:t>Energía y desarrollo sostenible: posibilidades de financiamiento de las tecnologías limpias y eficiencia energética en el Mercosur</w:t>
            </w:r>
            <w:r w:rsidRPr="00FF2663">
              <w:rPr>
                <w:rFonts w:ascii="Times New Roman" w:hAnsi="Times New Roman"/>
              </w:rPr>
              <w:t xml:space="preserve">, Chile, CEPAL-ECLAC en </w:t>
            </w:r>
          </w:p>
          <w:p w:rsidR="00795D14" w:rsidRPr="00FF2663" w:rsidRDefault="00795D14" w:rsidP="00795D14">
            <w:pPr>
              <w:rPr>
                <w:rFonts w:ascii="Times New Roman" w:hAnsi="Times New Roman"/>
              </w:rPr>
            </w:pPr>
            <w:hyperlink r:id="rId17" w:history="1">
              <w:r w:rsidRPr="00FF2663">
                <w:rPr>
                  <w:rStyle w:val="Hipervnculo"/>
                  <w:rFonts w:ascii="Times New Roman" w:hAnsi="Times New Roman"/>
                </w:rPr>
                <w:t>http://www.eclac.org/cgi-bin/getProd.asp?xml=/noticias/Autores/9/25479/P25479.xml&amp;xsl=/tpl/p41f.xsl&amp;base=/tpl/top-bottom.xsl</w:t>
              </w:r>
            </w:hyperlink>
            <w:r w:rsidRPr="00FF2663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</w:tcPr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1-17</w:t>
            </w:r>
          </w:p>
        </w:tc>
        <w:tc>
          <w:tcPr>
            <w:tcW w:w="882" w:type="dxa"/>
          </w:tcPr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17</w:t>
            </w:r>
          </w:p>
        </w:tc>
      </w:tr>
      <w:tr w:rsidR="00795D14" w:rsidTr="00FF2663">
        <w:tc>
          <w:tcPr>
            <w:tcW w:w="1630" w:type="dxa"/>
          </w:tcPr>
          <w:p w:rsidR="00795D14" w:rsidRPr="00FF2663" w:rsidRDefault="00A51D6E" w:rsidP="00795D14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19</w:t>
            </w:r>
            <w:r w:rsidR="00795D14" w:rsidRPr="00FF2663">
              <w:rPr>
                <w:rFonts w:ascii="Times New Roman" w:hAnsi="Times New Roman"/>
              </w:rPr>
              <w:t xml:space="preserve"> de mayo</w:t>
            </w:r>
          </w:p>
        </w:tc>
        <w:tc>
          <w:tcPr>
            <w:tcW w:w="5386" w:type="dxa"/>
          </w:tcPr>
          <w:p w:rsidR="00795D14" w:rsidRPr="00FF2663" w:rsidRDefault="00795D14" w:rsidP="00795D14">
            <w:pPr>
              <w:rPr>
                <w:rFonts w:ascii="Times New Roman" w:hAnsi="Times New Roman"/>
              </w:rPr>
            </w:pPr>
            <w:proofErr w:type="spellStart"/>
            <w:r w:rsidRPr="00FF2663">
              <w:rPr>
                <w:rFonts w:ascii="Times New Roman" w:hAnsi="Times New Roman"/>
              </w:rPr>
              <w:t>Gomelsky</w:t>
            </w:r>
            <w:proofErr w:type="spellEnd"/>
            <w:r w:rsidRPr="00FF2663">
              <w:rPr>
                <w:rFonts w:ascii="Times New Roman" w:hAnsi="Times New Roman"/>
              </w:rPr>
              <w:t xml:space="preserve">, Roberto (2003), </w:t>
            </w:r>
            <w:r w:rsidRPr="00FF2663">
              <w:rPr>
                <w:rFonts w:ascii="Times New Roman" w:hAnsi="Times New Roman"/>
                <w:i/>
                <w:iCs/>
              </w:rPr>
              <w:t>Energía y desarrollo sostenible: posibilidades de financiamiento de las tecnologías limpias y eficiencia energética en el Mercosur</w:t>
            </w:r>
            <w:r w:rsidRPr="00FF2663">
              <w:rPr>
                <w:rFonts w:ascii="Times New Roman" w:hAnsi="Times New Roman"/>
              </w:rPr>
              <w:t xml:space="preserve">, Chile, CEPAL-ECLAC en </w:t>
            </w:r>
          </w:p>
          <w:p w:rsidR="00795D14" w:rsidRPr="00FF2663" w:rsidRDefault="00795D14" w:rsidP="00795D14">
            <w:pPr>
              <w:rPr>
                <w:rFonts w:ascii="Times New Roman" w:hAnsi="Times New Roman"/>
              </w:rPr>
            </w:pPr>
            <w:hyperlink r:id="rId18" w:history="1">
              <w:r w:rsidRPr="00FF2663">
                <w:rPr>
                  <w:rStyle w:val="Hipervnculo"/>
                  <w:rFonts w:ascii="Times New Roman" w:hAnsi="Times New Roman"/>
                </w:rPr>
                <w:t>http://www.eclac.org/cgi-bin/getProd.asp?xml=/noticias/Autores/9/25479/P25479.xml&amp;xsl=/tpl/p41f.xsl&amp;base=/tpl/top-bottom.xsl</w:t>
              </w:r>
            </w:hyperlink>
          </w:p>
        </w:tc>
        <w:tc>
          <w:tcPr>
            <w:tcW w:w="992" w:type="dxa"/>
          </w:tcPr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18-31</w:t>
            </w:r>
          </w:p>
        </w:tc>
        <w:tc>
          <w:tcPr>
            <w:tcW w:w="882" w:type="dxa"/>
          </w:tcPr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14</w:t>
            </w:r>
          </w:p>
        </w:tc>
      </w:tr>
      <w:tr w:rsidR="00795D14" w:rsidTr="00FF2663">
        <w:tc>
          <w:tcPr>
            <w:tcW w:w="1630" w:type="dxa"/>
          </w:tcPr>
          <w:p w:rsidR="00795D14" w:rsidRPr="00FF2663" w:rsidRDefault="00A51D6E" w:rsidP="00795D14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22</w:t>
            </w:r>
            <w:r w:rsidR="00795D14" w:rsidRPr="00FF2663">
              <w:rPr>
                <w:rFonts w:ascii="Times New Roman" w:hAnsi="Times New Roman"/>
              </w:rPr>
              <w:t xml:space="preserve"> de mayo</w:t>
            </w:r>
          </w:p>
        </w:tc>
        <w:tc>
          <w:tcPr>
            <w:tcW w:w="5386" w:type="dxa"/>
          </w:tcPr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" w:type="dxa"/>
          </w:tcPr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</w:p>
        </w:tc>
      </w:tr>
      <w:tr w:rsidR="00795D14" w:rsidTr="00FF2663">
        <w:tc>
          <w:tcPr>
            <w:tcW w:w="1630" w:type="dxa"/>
          </w:tcPr>
          <w:p w:rsidR="00795D14" w:rsidRPr="00FF2663" w:rsidRDefault="00A51D6E" w:rsidP="00795D14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24</w:t>
            </w:r>
            <w:r w:rsidR="00795D14" w:rsidRPr="00FF2663">
              <w:rPr>
                <w:rFonts w:ascii="Times New Roman" w:hAnsi="Times New Roman"/>
              </w:rPr>
              <w:t xml:space="preserve"> de mayo</w:t>
            </w:r>
          </w:p>
        </w:tc>
        <w:tc>
          <w:tcPr>
            <w:tcW w:w="5386" w:type="dxa"/>
          </w:tcPr>
          <w:p w:rsidR="00795D14" w:rsidRPr="00FF2663" w:rsidRDefault="00795D14" w:rsidP="00795D1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" w:type="dxa"/>
          </w:tcPr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</w:p>
        </w:tc>
      </w:tr>
      <w:tr w:rsidR="00795D14" w:rsidTr="00FF2663">
        <w:tc>
          <w:tcPr>
            <w:tcW w:w="1630" w:type="dxa"/>
          </w:tcPr>
          <w:p w:rsidR="00795D14" w:rsidRPr="00FF2663" w:rsidRDefault="00A51D6E" w:rsidP="00795D14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26</w:t>
            </w:r>
            <w:r w:rsidR="00795D14" w:rsidRPr="00FF2663">
              <w:rPr>
                <w:rFonts w:ascii="Times New Roman" w:hAnsi="Times New Roman"/>
              </w:rPr>
              <w:t xml:space="preserve"> de mayo</w:t>
            </w:r>
          </w:p>
        </w:tc>
        <w:tc>
          <w:tcPr>
            <w:tcW w:w="5386" w:type="dxa"/>
          </w:tcPr>
          <w:p w:rsidR="00795D14" w:rsidRPr="00FF2663" w:rsidRDefault="00795D14" w:rsidP="00795D1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" w:type="dxa"/>
          </w:tcPr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</w:p>
        </w:tc>
      </w:tr>
      <w:tr w:rsidR="00795D14" w:rsidTr="00FF2663">
        <w:tc>
          <w:tcPr>
            <w:tcW w:w="1630" w:type="dxa"/>
          </w:tcPr>
          <w:p w:rsidR="00795D14" w:rsidRPr="00FF2663" w:rsidRDefault="00A51D6E" w:rsidP="00795D14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 xml:space="preserve">29 </w:t>
            </w:r>
            <w:proofErr w:type="spellStart"/>
            <w:r w:rsidRPr="00FF2663">
              <w:rPr>
                <w:rFonts w:ascii="Times New Roman" w:hAnsi="Times New Roman"/>
              </w:rPr>
              <w:t>ó</w:t>
            </w:r>
            <w:proofErr w:type="spellEnd"/>
            <w:r w:rsidRPr="00FF2663">
              <w:rPr>
                <w:rFonts w:ascii="Times New Roman" w:hAnsi="Times New Roman"/>
              </w:rPr>
              <w:t xml:space="preserve"> 31</w:t>
            </w:r>
            <w:r w:rsidR="00795D14" w:rsidRPr="00FF2663">
              <w:rPr>
                <w:rFonts w:ascii="Times New Roman" w:hAnsi="Times New Roman"/>
              </w:rPr>
              <w:t xml:space="preserve"> de mayo</w:t>
            </w:r>
          </w:p>
        </w:tc>
        <w:tc>
          <w:tcPr>
            <w:tcW w:w="5386" w:type="dxa"/>
          </w:tcPr>
          <w:p w:rsidR="00795D14" w:rsidRPr="00FF2663" w:rsidRDefault="00A51D6E" w:rsidP="00795D14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Segundo examen parcial</w:t>
            </w:r>
          </w:p>
        </w:tc>
        <w:tc>
          <w:tcPr>
            <w:tcW w:w="992" w:type="dxa"/>
          </w:tcPr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" w:type="dxa"/>
          </w:tcPr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</w:p>
        </w:tc>
      </w:tr>
      <w:tr w:rsidR="00795D14" w:rsidTr="00FF2663">
        <w:tc>
          <w:tcPr>
            <w:tcW w:w="1630" w:type="dxa"/>
          </w:tcPr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795D14" w:rsidRPr="00FF2663" w:rsidRDefault="00A51D6E" w:rsidP="00795D14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Revisión segundo examen parcial</w:t>
            </w:r>
          </w:p>
        </w:tc>
        <w:tc>
          <w:tcPr>
            <w:tcW w:w="992" w:type="dxa"/>
          </w:tcPr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" w:type="dxa"/>
          </w:tcPr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</w:p>
        </w:tc>
      </w:tr>
      <w:tr w:rsidR="00795D14" w:rsidTr="00FF2663">
        <w:tc>
          <w:tcPr>
            <w:tcW w:w="1630" w:type="dxa"/>
          </w:tcPr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795D14" w:rsidRPr="00FF2663" w:rsidRDefault="00A51D6E" w:rsidP="00795D14">
            <w:pPr>
              <w:jc w:val="center"/>
              <w:rPr>
                <w:rFonts w:ascii="Times New Roman" w:hAnsi="Times New Roman"/>
              </w:rPr>
            </w:pPr>
            <w:r w:rsidRPr="00FF2663">
              <w:rPr>
                <w:rFonts w:ascii="Times New Roman" w:hAnsi="Times New Roman"/>
              </w:rPr>
              <w:t>Evaluación ordinaria</w:t>
            </w:r>
          </w:p>
        </w:tc>
        <w:tc>
          <w:tcPr>
            <w:tcW w:w="992" w:type="dxa"/>
          </w:tcPr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" w:type="dxa"/>
          </w:tcPr>
          <w:p w:rsidR="00795D14" w:rsidRPr="00FF2663" w:rsidRDefault="00795D14" w:rsidP="00795D14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3E7C64" w:rsidRDefault="003E7C64">
      <w:pPr>
        <w:rPr>
          <w:rFonts w:ascii="Times New Roman" w:hAnsi="Times New Roman"/>
        </w:rPr>
      </w:pPr>
    </w:p>
    <w:p w:rsidR="003E7C64" w:rsidRPr="00763A52" w:rsidRDefault="00273081">
      <w:pPr>
        <w:rPr>
          <w:rFonts w:ascii="Times New Roman" w:hAnsi="Times New Roman"/>
        </w:rPr>
      </w:pPr>
      <w:r w:rsidRPr="00763A52">
        <w:rPr>
          <w:rFonts w:ascii="Times New Roman" w:hAnsi="Times New Roman"/>
        </w:rPr>
        <w:t xml:space="preserve">Unidad I </w:t>
      </w:r>
      <w:r w:rsidR="00AD4CB1" w:rsidRPr="00763A52">
        <w:rPr>
          <w:rFonts w:ascii="Times New Roman" w:hAnsi="Times New Roman"/>
        </w:rPr>
        <w:tab/>
        <w:t>22</w:t>
      </w:r>
      <w:r w:rsidRPr="00763A52">
        <w:rPr>
          <w:rFonts w:ascii="Times New Roman" w:hAnsi="Times New Roman"/>
        </w:rPr>
        <w:t xml:space="preserve"> horas</w:t>
      </w:r>
    </w:p>
    <w:p w:rsidR="00AD4CB1" w:rsidRPr="00763A52" w:rsidRDefault="00AD4CB1">
      <w:pPr>
        <w:rPr>
          <w:rFonts w:ascii="Times New Roman" w:hAnsi="Times New Roman"/>
        </w:rPr>
      </w:pPr>
      <w:r w:rsidRPr="00763A52">
        <w:rPr>
          <w:rFonts w:ascii="Times New Roman" w:hAnsi="Times New Roman"/>
        </w:rPr>
        <w:t>Unidad II</w:t>
      </w:r>
      <w:r w:rsidRPr="00763A52">
        <w:rPr>
          <w:rFonts w:ascii="Times New Roman" w:hAnsi="Times New Roman"/>
        </w:rPr>
        <w:tab/>
        <w:t>8</w:t>
      </w:r>
    </w:p>
    <w:p w:rsidR="00AD4CB1" w:rsidRPr="00763A52" w:rsidRDefault="00AD4CB1">
      <w:pPr>
        <w:rPr>
          <w:rFonts w:ascii="Times New Roman" w:hAnsi="Times New Roman"/>
        </w:rPr>
      </w:pPr>
      <w:r w:rsidRPr="00763A52">
        <w:rPr>
          <w:rFonts w:ascii="Times New Roman" w:hAnsi="Times New Roman"/>
        </w:rPr>
        <w:t>Unidad III</w:t>
      </w:r>
      <w:r w:rsidRPr="00763A52">
        <w:rPr>
          <w:rFonts w:ascii="Times New Roman" w:hAnsi="Times New Roman"/>
        </w:rPr>
        <w:tab/>
        <w:t>12</w:t>
      </w:r>
    </w:p>
    <w:p w:rsidR="00AD4CB1" w:rsidRPr="00763A52" w:rsidRDefault="00AD4CB1">
      <w:pPr>
        <w:rPr>
          <w:rFonts w:ascii="Times New Roman" w:hAnsi="Times New Roman"/>
        </w:rPr>
      </w:pPr>
      <w:r w:rsidRPr="00763A52">
        <w:rPr>
          <w:rFonts w:ascii="Times New Roman" w:hAnsi="Times New Roman"/>
        </w:rPr>
        <w:t>Unidad IV</w:t>
      </w:r>
      <w:r w:rsidRPr="00763A52">
        <w:rPr>
          <w:rFonts w:ascii="Times New Roman" w:hAnsi="Times New Roman"/>
        </w:rPr>
        <w:tab/>
        <w:t xml:space="preserve"> 10</w:t>
      </w:r>
    </w:p>
    <w:p w:rsidR="00AD4CB1" w:rsidRPr="00763A52" w:rsidRDefault="00AD4CB1">
      <w:pPr>
        <w:rPr>
          <w:rFonts w:ascii="Times New Roman" w:hAnsi="Times New Roman"/>
        </w:rPr>
      </w:pPr>
      <w:r w:rsidRPr="00763A52">
        <w:rPr>
          <w:rFonts w:ascii="Times New Roman" w:hAnsi="Times New Roman"/>
        </w:rPr>
        <w:t>Unidad V</w:t>
      </w:r>
      <w:r w:rsidRPr="00763A52">
        <w:rPr>
          <w:rFonts w:ascii="Times New Roman" w:hAnsi="Times New Roman"/>
        </w:rPr>
        <w:tab/>
        <w:t>8</w:t>
      </w:r>
    </w:p>
    <w:sectPr w:rsidR="00AD4CB1" w:rsidRPr="00763A52" w:rsidSect="00BB2A8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3E7C64"/>
    <w:rsid w:val="00086EF8"/>
    <w:rsid w:val="001173E0"/>
    <w:rsid w:val="001214E5"/>
    <w:rsid w:val="001709A9"/>
    <w:rsid w:val="001878FC"/>
    <w:rsid w:val="001C45EB"/>
    <w:rsid w:val="00273081"/>
    <w:rsid w:val="002B37B9"/>
    <w:rsid w:val="002F49B8"/>
    <w:rsid w:val="00300358"/>
    <w:rsid w:val="00310499"/>
    <w:rsid w:val="00313477"/>
    <w:rsid w:val="003E7C64"/>
    <w:rsid w:val="004410E2"/>
    <w:rsid w:val="004A3185"/>
    <w:rsid w:val="004C1323"/>
    <w:rsid w:val="00540F08"/>
    <w:rsid w:val="00596866"/>
    <w:rsid w:val="0064574D"/>
    <w:rsid w:val="006B7863"/>
    <w:rsid w:val="006D4A86"/>
    <w:rsid w:val="006E4CF2"/>
    <w:rsid w:val="006F32E1"/>
    <w:rsid w:val="00730908"/>
    <w:rsid w:val="0073540A"/>
    <w:rsid w:val="00763A52"/>
    <w:rsid w:val="00795D14"/>
    <w:rsid w:val="007973D4"/>
    <w:rsid w:val="007F2694"/>
    <w:rsid w:val="00861B20"/>
    <w:rsid w:val="008C55D1"/>
    <w:rsid w:val="008E64AD"/>
    <w:rsid w:val="009A3F2F"/>
    <w:rsid w:val="00A01427"/>
    <w:rsid w:val="00A340CB"/>
    <w:rsid w:val="00A51D6E"/>
    <w:rsid w:val="00AD4CB1"/>
    <w:rsid w:val="00AE4D3A"/>
    <w:rsid w:val="00B34705"/>
    <w:rsid w:val="00B520BA"/>
    <w:rsid w:val="00B8578F"/>
    <w:rsid w:val="00B958AF"/>
    <w:rsid w:val="00BB2A80"/>
    <w:rsid w:val="00BC0034"/>
    <w:rsid w:val="00BC2741"/>
    <w:rsid w:val="00CB6CC4"/>
    <w:rsid w:val="00CE0EA9"/>
    <w:rsid w:val="00EC5428"/>
    <w:rsid w:val="00EF7C2B"/>
    <w:rsid w:val="00FE3C80"/>
    <w:rsid w:val="00FF2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CB3AC57-FDF9-4862-BDA4-88AC4C373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2A80"/>
    <w:pPr>
      <w:jc w:val="both"/>
    </w:pPr>
    <w:rPr>
      <w:rFonts w:ascii="Arial" w:hAnsi="Arial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B2A80"/>
    <w:rPr>
      <w:color w:val="0000FF"/>
      <w:u w:val="single"/>
    </w:rPr>
  </w:style>
  <w:style w:type="paragraph" w:styleId="Fecha">
    <w:name w:val="Date"/>
    <w:basedOn w:val="Normal"/>
    <w:rsid w:val="00BB2A80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</w:rPr>
  </w:style>
  <w:style w:type="paragraph" w:customStyle="1" w:styleId="titulo">
    <w:name w:val="titulo"/>
    <w:basedOn w:val="Normal"/>
    <w:rsid w:val="00BB2A80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</w:rPr>
  </w:style>
  <w:style w:type="paragraph" w:styleId="Textodeglobo">
    <w:name w:val="Balloon Text"/>
    <w:basedOn w:val="Normal"/>
    <w:semiHidden/>
    <w:rsid w:val="003E7C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-ngls.org/IMG/pdf/A_63_96_-_International_financial_system_and_development.pdf" TargetMode="External"/><Relationship Id="rId13" Type="http://schemas.openxmlformats.org/officeDocument/2006/relationships/hyperlink" Target="http://www.indetec.gob.mx/informacion/articulos/Fpublicas/Local_Infraestructure_Financing_SP.pdf" TargetMode="External"/><Relationship Id="rId18" Type="http://schemas.openxmlformats.org/officeDocument/2006/relationships/hyperlink" Target="http://www.eclac.org/cgi-bin/getProd.asp?xml=/noticias/Autores/9/25479/P25479.xml&amp;xsl=/tpl/p41f.xsl&amp;base=/tpl/top-bottom.xs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un-ngls.org/IMG/pdf/A_63_96_-_International_financial_system_and_development.pdf" TargetMode="External"/><Relationship Id="rId12" Type="http://schemas.openxmlformats.org/officeDocument/2006/relationships/hyperlink" Target="http://www.indetec.gob.mx/informacion/articulos/Fpublicas/Local_Infraestructure_Financing_SP.pdf" TargetMode="External"/><Relationship Id="rId17" Type="http://schemas.openxmlformats.org/officeDocument/2006/relationships/hyperlink" Target="http://www.eclac.org/cgi-bin/getProd.asp?xml=/noticias/Autores/9/25479/P25479.xml&amp;xsl=/tpl/p41f.xsl&amp;base=/tpl/top-bottom.xs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eclac.cl/cgi-bin/getprod.asp?xml=/publicaciones/xml/9/10879/P10879.xml&amp;xsl=/dmaah/tpl/p9f.xsl&amp;base=/dmaah/tpl/top-bottom.xs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redtercermundo.org.uy/texto_completo.php?id=2678" TargetMode="External"/><Relationship Id="rId11" Type="http://schemas.openxmlformats.org/officeDocument/2006/relationships/hyperlink" Target="http://www.indetec.gob.mx/informacion/articulos/Fpublicas/Local_Infraestructure_Financing_SP.pdf" TargetMode="External"/><Relationship Id="rId5" Type="http://schemas.openxmlformats.org/officeDocument/2006/relationships/image" Target="media/image2.png"/><Relationship Id="rId15" Type="http://schemas.openxmlformats.org/officeDocument/2006/relationships/hyperlink" Target="http://www.eclac.cl/cgi-bin/getprod.asp?xml=/publicaciones/xml/9/10879/P10879.xml&amp;xsl=/dmaah/tpl/p9f.xsl&amp;base=/dmaah/tpl/top-bottom.xsl" TargetMode="External"/><Relationship Id="rId10" Type="http://schemas.openxmlformats.org/officeDocument/2006/relationships/hyperlink" Target="http://www.cmq.edu.mx/rii/cuba%202002/grupo/grupo5/t5/gt%2059.htm" TargetMode="External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cddhcu.gob.mx/bibliot/publica/inveyana/econycom/reportes/reftribu/" TargetMode="External"/><Relationship Id="rId14" Type="http://schemas.openxmlformats.org/officeDocument/2006/relationships/hyperlink" Target="http://www.eclac.cl/cgi-bin/getprod.asp?xml=/publicaciones/xml/9/10879/P10879.xml&amp;xsl=/dmaah/tpl/p9f.xsl&amp;base=/dmaah/tpl/top-bottom.xs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1131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UNIVERSIDAD AUTÓNOMA DEL ESTADO DE MÉXICO</vt:lpstr>
    </vt:vector>
  </TitlesOfParts>
  <Company>Hewlett-Packard Company</Company>
  <LinksUpToDate>false</LinksUpToDate>
  <CharactersWithSpaces>7343</CharactersWithSpaces>
  <SharedDoc>false</SharedDoc>
  <HLinks>
    <vt:vector size="78" baseType="variant">
      <vt:variant>
        <vt:i4>4259869</vt:i4>
      </vt:variant>
      <vt:variant>
        <vt:i4>36</vt:i4>
      </vt:variant>
      <vt:variant>
        <vt:i4>0</vt:i4>
      </vt:variant>
      <vt:variant>
        <vt:i4>5</vt:i4>
      </vt:variant>
      <vt:variant>
        <vt:lpwstr>http://www.eclac.org/cgi-bin/getProd.asp?xml=/noticias/Autores/9/25479/P25479.xml&amp;xsl=/tpl/p41f.xsl&amp;base=/tpl/top-bottom.xsl</vt:lpwstr>
      </vt:variant>
      <vt:variant>
        <vt:lpwstr/>
      </vt:variant>
      <vt:variant>
        <vt:i4>4259869</vt:i4>
      </vt:variant>
      <vt:variant>
        <vt:i4>33</vt:i4>
      </vt:variant>
      <vt:variant>
        <vt:i4>0</vt:i4>
      </vt:variant>
      <vt:variant>
        <vt:i4>5</vt:i4>
      </vt:variant>
      <vt:variant>
        <vt:lpwstr>http://www.eclac.org/cgi-bin/getProd.asp?xml=/noticias/Autores/9/25479/P25479.xml&amp;xsl=/tpl/p41f.xsl&amp;base=/tpl/top-bottom.xsl</vt:lpwstr>
      </vt:variant>
      <vt:variant>
        <vt:lpwstr/>
      </vt:variant>
      <vt:variant>
        <vt:i4>6815866</vt:i4>
      </vt:variant>
      <vt:variant>
        <vt:i4>30</vt:i4>
      </vt:variant>
      <vt:variant>
        <vt:i4>0</vt:i4>
      </vt:variant>
      <vt:variant>
        <vt:i4>5</vt:i4>
      </vt:variant>
      <vt:variant>
        <vt:lpwstr>http://www.eclac.cl/cgi-bin/getprod.asp?xml=/publicaciones/xml/9/10879/P10879.xml&amp;xsl=/dmaah/tpl/p9f.xsl&amp;base=/dmaah/tpl/top-bottom.xsl</vt:lpwstr>
      </vt:variant>
      <vt:variant>
        <vt:lpwstr/>
      </vt:variant>
      <vt:variant>
        <vt:i4>6815866</vt:i4>
      </vt:variant>
      <vt:variant>
        <vt:i4>27</vt:i4>
      </vt:variant>
      <vt:variant>
        <vt:i4>0</vt:i4>
      </vt:variant>
      <vt:variant>
        <vt:i4>5</vt:i4>
      </vt:variant>
      <vt:variant>
        <vt:lpwstr>http://www.eclac.cl/cgi-bin/getprod.asp?xml=/publicaciones/xml/9/10879/P10879.xml&amp;xsl=/dmaah/tpl/p9f.xsl&amp;base=/dmaah/tpl/top-bottom.xsl</vt:lpwstr>
      </vt:variant>
      <vt:variant>
        <vt:lpwstr/>
      </vt:variant>
      <vt:variant>
        <vt:i4>6815866</vt:i4>
      </vt:variant>
      <vt:variant>
        <vt:i4>24</vt:i4>
      </vt:variant>
      <vt:variant>
        <vt:i4>0</vt:i4>
      </vt:variant>
      <vt:variant>
        <vt:i4>5</vt:i4>
      </vt:variant>
      <vt:variant>
        <vt:lpwstr>http://www.eclac.cl/cgi-bin/getprod.asp?xml=/publicaciones/xml/9/10879/P10879.xml&amp;xsl=/dmaah/tpl/p9f.xsl&amp;base=/dmaah/tpl/top-bottom.xsl</vt:lpwstr>
      </vt:variant>
      <vt:variant>
        <vt:lpwstr/>
      </vt:variant>
      <vt:variant>
        <vt:i4>7208986</vt:i4>
      </vt:variant>
      <vt:variant>
        <vt:i4>21</vt:i4>
      </vt:variant>
      <vt:variant>
        <vt:i4>0</vt:i4>
      </vt:variant>
      <vt:variant>
        <vt:i4>5</vt:i4>
      </vt:variant>
      <vt:variant>
        <vt:lpwstr>http://www.indetec.gob.mx/informacion/articulos/Fpublicas/Local_Infraestructure_Financing_SP.pdf</vt:lpwstr>
      </vt:variant>
      <vt:variant>
        <vt:lpwstr/>
      </vt:variant>
      <vt:variant>
        <vt:i4>7208986</vt:i4>
      </vt:variant>
      <vt:variant>
        <vt:i4>18</vt:i4>
      </vt:variant>
      <vt:variant>
        <vt:i4>0</vt:i4>
      </vt:variant>
      <vt:variant>
        <vt:i4>5</vt:i4>
      </vt:variant>
      <vt:variant>
        <vt:lpwstr>http://www.indetec.gob.mx/informacion/articulos/Fpublicas/Local_Infraestructure_Financing_SP.pdf</vt:lpwstr>
      </vt:variant>
      <vt:variant>
        <vt:lpwstr/>
      </vt:variant>
      <vt:variant>
        <vt:i4>7208986</vt:i4>
      </vt:variant>
      <vt:variant>
        <vt:i4>15</vt:i4>
      </vt:variant>
      <vt:variant>
        <vt:i4>0</vt:i4>
      </vt:variant>
      <vt:variant>
        <vt:i4>5</vt:i4>
      </vt:variant>
      <vt:variant>
        <vt:lpwstr>http://www.indetec.gob.mx/informacion/articulos/Fpublicas/Local_Infraestructure_Financing_SP.pdf</vt:lpwstr>
      </vt:variant>
      <vt:variant>
        <vt:lpwstr/>
      </vt:variant>
      <vt:variant>
        <vt:i4>5111829</vt:i4>
      </vt:variant>
      <vt:variant>
        <vt:i4>12</vt:i4>
      </vt:variant>
      <vt:variant>
        <vt:i4>0</vt:i4>
      </vt:variant>
      <vt:variant>
        <vt:i4>5</vt:i4>
      </vt:variant>
      <vt:variant>
        <vt:lpwstr>http://www.cmq.edu.mx/rii/cuba 2002/grupo/grupo5/t5/gt 59.htm</vt:lpwstr>
      </vt:variant>
      <vt:variant>
        <vt:lpwstr/>
      </vt:variant>
      <vt:variant>
        <vt:i4>4980815</vt:i4>
      </vt:variant>
      <vt:variant>
        <vt:i4>9</vt:i4>
      </vt:variant>
      <vt:variant>
        <vt:i4>0</vt:i4>
      </vt:variant>
      <vt:variant>
        <vt:i4>5</vt:i4>
      </vt:variant>
      <vt:variant>
        <vt:lpwstr>http://www.cddhcu.gob.mx/bibliot/publica/inveyana/econycom/reportes/reftribu/</vt:lpwstr>
      </vt:variant>
      <vt:variant>
        <vt:lpwstr/>
      </vt:variant>
      <vt:variant>
        <vt:i4>5177356</vt:i4>
      </vt:variant>
      <vt:variant>
        <vt:i4>6</vt:i4>
      </vt:variant>
      <vt:variant>
        <vt:i4>0</vt:i4>
      </vt:variant>
      <vt:variant>
        <vt:i4>5</vt:i4>
      </vt:variant>
      <vt:variant>
        <vt:lpwstr>http://www.un-ngls.org/IMG/pdf/A_63_96_-_International_financial_system_and_development.pdf</vt:lpwstr>
      </vt:variant>
      <vt:variant>
        <vt:lpwstr/>
      </vt:variant>
      <vt:variant>
        <vt:i4>5177356</vt:i4>
      </vt:variant>
      <vt:variant>
        <vt:i4>3</vt:i4>
      </vt:variant>
      <vt:variant>
        <vt:i4>0</vt:i4>
      </vt:variant>
      <vt:variant>
        <vt:i4>5</vt:i4>
      </vt:variant>
      <vt:variant>
        <vt:lpwstr>http://www.un-ngls.org/IMG/pdf/A_63_96_-_International_financial_system_and_development.pdf</vt:lpwstr>
      </vt:variant>
      <vt:variant>
        <vt:lpwstr/>
      </vt:variant>
      <vt:variant>
        <vt:i4>4063313</vt:i4>
      </vt:variant>
      <vt:variant>
        <vt:i4>0</vt:i4>
      </vt:variant>
      <vt:variant>
        <vt:i4>0</vt:i4>
      </vt:variant>
      <vt:variant>
        <vt:i4>5</vt:i4>
      </vt:variant>
      <vt:variant>
        <vt:lpwstr>http://www.redtercermundo.org.uy/texto_completo.php?id=2678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UNIVERSIDAD AUTÓNOMA DEL ESTADO DE MÉXICO</dc:title>
  <dc:creator>Gerardo</dc:creator>
  <cp:lastModifiedBy>USUARIO</cp:lastModifiedBy>
  <cp:revision>5</cp:revision>
  <cp:lastPrinted>2009-02-10T15:38:00Z</cp:lastPrinted>
  <dcterms:created xsi:type="dcterms:W3CDTF">2017-01-27T19:24:00Z</dcterms:created>
  <dcterms:modified xsi:type="dcterms:W3CDTF">2017-01-27T19:53:00Z</dcterms:modified>
</cp:coreProperties>
</file>